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7F2790" w:rsidR="006C0762" w:rsidP="1DCEAF5E" w:rsidRDefault="00AE2840" w14:paraId="4553F8FF" w14:textId="7E455324">
      <w:pPr>
        <w:pStyle w:val="Textkrper"/>
        <w:spacing w:line="300" w:lineRule="auto"/>
        <w:rPr>
          <w:b/>
          <w:bCs/>
          <w:sz w:val="36"/>
          <w:szCs w:val="36"/>
        </w:rPr>
      </w:pPr>
      <w:r w:rsidRPr="1DCEAF5E">
        <w:rPr>
          <w:sz w:val="28"/>
          <w:szCs w:val="28"/>
          <w:u w:val="single"/>
        </w:rPr>
        <w:t>Viega</w:t>
      </w:r>
      <w:r w:rsidRPr="1DCEAF5E" w:rsidR="0033790C">
        <w:rPr>
          <w:sz w:val="28"/>
          <w:szCs w:val="28"/>
          <w:u w:val="single"/>
        </w:rPr>
        <w:t xml:space="preserve"> </w:t>
      </w:r>
      <w:r w:rsidRPr="1DCEAF5E" w:rsidR="003F06D3">
        <w:rPr>
          <w:sz w:val="28"/>
          <w:szCs w:val="28"/>
          <w:u w:val="single"/>
        </w:rPr>
        <w:t>Systemtechnik für industrielle Anwendungen</w:t>
      </w:r>
      <w:r w:rsidRPr="1DCEAF5E" w:rsidR="00050467">
        <w:rPr>
          <w:sz w:val="28"/>
          <w:szCs w:val="28"/>
          <w:u w:val="single"/>
        </w:rPr>
        <w:t>:</w:t>
      </w:r>
      <w:r>
        <w:br/>
      </w:r>
      <w:r>
        <w:br/>
      </w:r>
      <w:r w:rsidR="00C80540">
        <w:rPr>
          <w:b/>
          <w:bCs/>
          <w:sz w:val="36"/>
          <w:szCs w:val="36"/>
        </w:rPr>
        <w:t xml:space="preserve">Mehr </w:t>
      </w:r>
      <w:r w:rsidRPr="1DCEAF5E" w:rsidR="00C80540">
        <w:rPr>
          <w:b/>
          <w:bCs/>
          <w:sz w:val="36"/>
          <w:szCs w:val="36"/>
        </w:rPr>
        <w:t xml:space="preserve">Prozesssicherheit </w:t>
      </w:r>
      <w:r w:rsidR="00C80540">
        <w:rPr>
          <w:b/>
          <w:bCs/>
          <w:sz w:val="36"/>
          <w:szCs w:val="36"/>
        </w:rPr>
        <w:t xml:space="preserve">und Wirtschaftlichkeit durch einfach zu verarbeitende </w:t>
      </w:r>
      <w:r w:rsidRPr="1DCEAF5E" w:rsidR="003F06D3">
        <w:rPr>
          <w:b/>
          <w:bCs/>
          <w:sz w:val="36"/>
          <w:szCs w:val="36"/>
        </w:rPr>
        <w:t>Pressverbinder</w:t>
      </w:r>
      <w:r w:rsidRPr="1DCEAF5E" w:rsidR="00625167">
        <w:rPr>
          <w:b/>
          <w:bCs/>
          <w:sz w:val="36"/>
          <w:szCs w:val="36"/>
        </w:rPr>
        <w:t>systeme</w:t>
      </w:r>
    </w:p>
    <w:p w:rsidRPr="007F2790" w:rsidR="006C0762" w:rsidP="006C0762" w:rsidRDefault="006C0762" w14:paraId="418427E0" w14:textId="77777777">
      <w:pPr>
        <w:pStyle w:val="Textkrper"/>
        <w:spacing w:line="300" w:lineRule="auto"/>
      </w:pPr>
    </w:p>
    <w:p w:rsidRPr="007F2790" w:rsidR="006C0762" w:rsidP="6AA4DF7F" w:rsidRDefault="006C0762" w14:paraId="05FAA308" w14:textId="1ABF4192">
      <w:pPr>
        <w:pStyle w:val="Intro"/>
        <w:rPr>
          <w:i w:val="0"/>
          <w:iCs w:val="0"/>
        </w:rPr>
      </w:pPr>
      <w:r w:rsidRPr="6AA4DF7F" w:rsidR="006C0762">
        <w:rPr>
          <w:i w:val="0"/>
          <w:iCs w:val="0"/>
        </w:rPr>
        <w:t>Attendorn,</w:t>
      </w:r>
      <w:r w:rsidRPr="6AA4DF7F" w:rsidR="0033790C">
        <w:rPr>
          <w:i w:val="0"/>
          <w:iCs w:val="0"/>
        </w:rPr>
        <w:t xml:space="preserve"> </w:t>
      </w:r>
      <w:r w:rsidRPr="6AA4DF7F" w:rsidR="004A28F7">
        <w:rPr>
          <w:i w:val="0"/>
          <w:iCs w:val="0"/>
        </w:rPr>
        <w:t>17</w:t>
      </w:r>
      <w:r w:rsidRPr="6AA4DF7F" w:rsidR="007F2790">
        <w:rPr>
          <w:i w:val="0"/>
          <w:iCs w:val="0"/>
        </w:rPr>
        <w:t>.</w:t>
      </w:r>
      <w:r w:rsidRPr="6AA4DF7F" w:rsidR="0033790C">
        <w:rPr>
          <w:i w:val="0"/>
          <w:iCs w:val="0"/>
        </w:rPr>
        <w:t xml:space="preserve"> </w:t>
      </w:r>
      <w:r w:rsidRPr="6AA4DF7F" w:rsidR="00D30600">
        <w:rPr>
          <w:i w:val="0"/>
          <w:iCs w:val="0"/>
        </w:rPr>
        <w:t xml:space="preserve">September </w:t>
      </w:r>
      <w:r w:rsidRPr="6AA4DF7F" w:rsidR="005024A1">
        <w:rPr>
          <w:i w:val="0"/>
          <w:iCs w:val="0"/>
        </w:rPr>
        <w:t>20</w:t>
      </w:r>
      <w:r w:rsidRPr="6AA4DF7F" w:rsidR="008C7517">
        <w:rPr>
          <w:i w:val="0"/>
          <w:iCs w:val="0"/>
        </w:rPr>
        <w:t>2</w:t>
      </w:r>
      <w:r w:rsidRPr="6AA4DF7F" w:rsidR="00D10A38">
        <w:rPr>
          <w:i w:val="0"/>
          <w:iCs w:val="0"/>
        </w:rPr>
        <w:t>6</w:t>
      </w:r>
      <w:r w:rsidRPr="6AA4DF7F" w:rsidR="0033790C">
        <w:rPr>
          <w:i w:val="0"/>
          <w:iCs w:val="0"/>
        </w:rPr>
        <w:t xml:space="preserve"> </w:t>
      </w:r>
      <w:r w:rsidRPr="6AA4DF7F" w:rsidR="006C0762">
        <w:rPr>
          <w:i w:val="0"/>
          <w:iCs w:val="0"/>
        </w:rPr>
        <w:t>–</w:t>
      </w:r>
      <w:r w:rsidRPr="6AA4DF7F" w:rsidR="0033790C">
        <w:rPr>
          <w:i w:val="0"/>
          <w:iCs w:val="0"/>
        </w:rPr>
        <w:t xml:space="preserve"> </w:t>
      </w:r>
      <w:r w:rsidRPr="6AA4DF7F" w:rsidR="007C2629">
        <w:rPr>
          <w:i w:val="0"/>
          <w:iCs w:val="0"/>
        </w:rPr>
        <w:t>Der Ind</w:t>
      </w:r>
      <w:r w:rsidRPr="6AA4DF7F" w:rsidR="007C2629">
        <w:rPr>
          <w:i w:val="0"/>
          <w:iCs w:val="0"/>
        </w:rPr>
        <w:t xml:space="preserve">ustriestandort Deutschland steht im internationalen Wettbewerb massiv unter Druck. </w:t>
      </w:r>
      <w:r w:rsidRPr="6AA4DF7F" w:rsidR="00113651">
        <w:rPr>
          <w:i w:val="0"/>
          <w:iCs w:val="0"/>
        </w:rPr>
        <w:t>Ein z</w:t>
      </w:r>
      <w:r w:rsidRPr="6AA4DF7F" w:rsidR="001633FC">
        <w:rPr>
          <w:i w:val="0"/>
          <w:iCs w:val="0"/>
        </w:rPr>
        <w:t xml:space="preserve">entraler Wettbewerbsfaktor </w:t>
      </w:r>
      <w:r w:rsidRPr="6AA4DF7F" w:rsidR="00D85305">
        <w:rPr>
          <w:i w:val="0"/>
          <w:iCs w:val="0"/>
        </w:rPr>
        <w:t>ist</w:t>
      </w:r>
      <w:r w:rsidRPr="6AA4DF7F" w:rsidR="007C2629">
        <w:rPr>
          <w:i w:val="0"/>
          <w:iCs w:val="0"/>
        </w:rPr>
        <w:t xml:space="preserve"> damit </w:t>
      </w:r>
      <w:r w:rsidRPr="6AA4DF7F" w:rsidR="00D85305">
        <w:rPr>
          <w:i w:val="0"/>
          <w:iCs w:val="0"/>
        </w:rPr>
        <w:t xml:space="preserve">die Absicherung </w:t>
      </w:r>
      <w:r w:rsidRPr="6AA4DF7F" w:rsidR="007C2629">
        <w:rPr>
          <w:i w:val="0"/>
          <w:iCs w:val="0"/>
        </w:rPr>
        <w:t>stabile</w:t>
      </w:r>
      <w:r w:rsidRPr="6AA4DF7F" w:rsidR="00D85305">
        <w:rPr>
          <w:i w:val="0"/>
          <w:iCs w:val="0"/>
        </w:rPr>
        <w:t>r</w:t>
      </w:r>
      <w:r w:rsidRPr="6AA4DF7F" w:rsidR="007C2629">
        <w:rPr>
          <w:i w:val="0"/>
          <w:iCs w:val="0"/>
        </w:rPr>
        <w:t xml:space="preserve"> und effiziente</w:t>
      </w:r>
      <w:r w:rsidRPr="6AA4DF7F" w:rsidR="00D85305">
        <w:rPr>
          <w:i w:val="0"/>
          <w:iCs w:val="0"/>
        </w:rPr>
        <w:t>r</w:t>
      </w:r>
      <w:r w:rsidRPr="6AA4DF7F" w:rsidR="007C2629">
        <w:rPr>
          <w:i w:val="0"/>
          <w:iCs w:val="0"/>
        </w:rPr>
        <w:t xml:space="preserve">, also </w:t>
      </w:r>
      <w:r w:rsidRPr="6AA4DF7F" w:rsidR="00BF100A">
        <w:rPr>
          <w:i w:val="0"/>
          <w:iCs w:val="0"/>
        </w:rPr>
        <w:t>wirtschaftliche</w:t>
      </w:r>
      <w:r w:rsidRPr="6AA4DF7F" w:rsidR="00D85305">
        <w:rPr>
          <w:i w:val="0"/>
          <w:iCs w:val="0"/>
        </w:rPr>
        <w:t>r</w:t>
      </w:r>
      <w:r w:rsidRPr="6AA4DF7F" w:rsidR="007C2629">
        <w:rPr>
          <w:i w:val="0"/>
          <w:iCs w:val="0"/>
        </w:rPr>
        <w:t xml:space="preserve"> und flexible</w:t>
      </w:r>
      <w:r w:rsidRPr="6AA4DF7F" w:rsidR="00D85305">
        <w:rPr>
          <w:i w:val="0"/>
          <w:iCs w:val="0"/>
        </w:rPr>
        <w:t>r</w:t>
      </w:r>
      <w:r w:rsidRPr="6AA4DF7F" w:rsidR="007C2629">
        <w:rPr>
          <w:i w:val="0"/>
          <w:iCs w:val="0"/>
        </w:rPr>
        <w:t xml:space="preserve"> </w:t>
      </w:r>
      <w:r w:rsidRPr="6AA4DF7F" w:rsidR="001633FC">
        <w:rPr>
          <w:i w:val="0"/>
          <w:iCs w:val="0"/>
        </w:rPr>
        <w:t>P</w:t>
      </w:r>
      <w:r w:rsidRPr="6AA4DF7F" w:rsidR="007C2629">
        <w:rPr>
          <w:i w:val="0"/>
          <w:iCs w:val="0"/>
        </w:rPr>
        <w:t>rozesse</w:t>
      </w:r>
      <w:r w:rsidRPr="6AA4DF7F" w:rsidR="001633FC">
        <w:rPr>
          <w:i w:val="0"/>
          <w:iCs w:val="0"/>
        </w:rPr>
        <w:t xml:space="preserve">, um speziell im produzierenden Gewerbe die Stückkosten so gering wie möglich zu halten. Die gezielt auf die jeweiligen Anwendungen abgestimmten Pressverbindersysteme von Viega tragen dazu </w:t>
      </w:r>
      <w:r w:rsidRPr="6AA4DF7F" w:rsidR="00BB1BD2">
        <w:rPr>
          <w:i w:val="0"/>
          <w:iCs w:val="0"/>
        </w:rPr>
        <w:t>entscheidend</w:t>
      </w:r>
      <w:r w:rsidRPr="6AA4DF7F" w:rsidR="001633FC">
        <w:rPr>
          <w:i w:val="0"/>
          <w:iCs w:val="0"/>
        </w:rPr>
        <w:t xml:space="preserve"> bei: Rohrleitungsnetze </w:t>
      </w:r>
      <w:r w:rsidRPr="6AA4DF7F" w:rsidR="00664C08">
        <w:rPr>
          <w:i w:val="0"/>
          <w:iCs w:val="0"/>
        </w:rPr>
        <w:t xml:space="preserve">beispielsweise zur Maschinensteuerung </w:t>
      </w:r>
      <w:r w:rsidRPr="6AA4DF7F" w:rsidR="00D85305">
        <w:rPr>
          <w:i w:val="0"/>
          <w:iCs w:val="0"/>
        </w:rPr>
        <w:t>oder</w:t>
      </w:r>
      <w:r w:rsidRPr="6AA4DF7F" w:rsidR="00664C08">
        <w:rPr>
          <w:i w:val="0"/>
          <w:iCs w:val="0"/>
        </w:rPr>
        <w:t xml:space="preserve"> zum </w:t>
      </w:r>
      <w:r w:rsidRPr="6AA4DF7F" w:rsidR="00D85305">
        <w:rPr>
          <w:i w:val="0"/>
          <w:iCs w:val="0"/>
        </w:rPr>
        <w:t>T</w:t>
      </w:r>
      <w:r w:rsidRPr="6AA4DF7F" w:rsidR="00664C08">
        <w:rPr>
          <w:i w:val="0"/>
          <w:iCs w:val="0"/>
        </w:rPr>
        <w:t xml:space="preserve">ransport </w:t>
      </w:r>
      <w:r w:rsidRPr="6AA4DF7F" w:rsidR="00D85305">
        <w:rPr>
          <w:i w:val="0"/>
          <w:iCs w:val="0"/>
        </w:rPr>
        <w:t xml:space="preserve">von explosiven Medien </w:t>
      </w:r>
      <w:r w:rsidRPr="6AA4DF7F" w:rsidR="001633FC">
        <w:rPr>
          <w:i w:val="0"/>
          <w:iCs w:val="0"/>
        </w:rPr>
        <w:t xml:space="preserve">lassen </w:t>
      </w:r>
      <w:r w:rsidRPr="6AA4DF7F" w:rsidR="00026FC9">
        <w:rPr>
          <w:i w:val="0"/>
          <w:iCs w:val="0"/>
        </w:rPr>
        <w:t xml:space="preserve">sich </w:t>
      </w:r>
      <w:r w:rsidRPr="6AA4DF7F" w:rsidR="001633FC">
        <w:rPr>
          <w:i w:val="0"/>
          <w:iCs w:val="0"/>
        </w:rPr>
        <w:t xml:space="preserve">dank der Pressverbindungstechnik deutlich schneller installieren, reparieren oder an neue </w:t>
      </w:r>
      <w:r w:rsidRPr="6AA4DF7F" w:rsidR="00D85305">
        <w:rPr>
          <w:i w:val="0"/>
          <w:iCs w:val="0"/>
        </w:rPr>
        <w:t>Produktionsbedingungen</w:t>
      </w:r>
      <w:r w:rsidRPr="6AA4DF7F" w:rsidR="001633FC">
        <w:rPr>
          <w:i w:val="0"/>
          <w:iCs w:val="0"/>
        </w:rPr>
        <w:t xml:space="preserve"> anpassen, als dies bei konventionellen Verbindungstechniken der Fall ist.</w:t>
      </w:r>
    </w:p>
    <w:p w:rsidRPr="007F2790" w:rsidR="006C0762" w:rsidP="006C0762" w:rsidRDefault="006C0762" w14:paraId="7B4D1789" w14:textId="77777777">
      <w:pPr>
        <w:pStyle w:val="Textkrper"/>
        <w:spacing w:line="300" w:lineRule="auto"/>
      </w:pPr>
    </w:p>
    <w:p w:rsidR="00DB6ABB" w:rsidP="00EE5571" w:rsidRDefault="00CF2C44" w14:paraId="484C7B95" w14:textId="567E74C4">
      <w:pPr>
        <w:pStyle w:val="Textkrper"/>
        <w:spacing w:line="300" w:lineRule="auto"/>
      </w:pPr>
      <w:r>
        <w:t xml:space="preserve">In der klassischen Haustechnik ist die Marke Viega seit vielen Jahrzehnten mit der von </w:t>
      </w:r>
      <w:r w:rsidR="00AD4264">
        <w:t>ihr</w:t>
      </w:r>
      <w:r>
        <w:t xml:space="preserve"> zur Serienreife gebrachten Pressverbindungstechnik </w:t>
      </w:r>
      <w:r w:rsidR="00CB0E49">
        <w:t xml:space="preserve">für Heizungs- oder Sanitärinstallationen </w:t>
      </w:r>
      <w:r>
        <w:t xml:space="preserve">einer der </w:t>
      </w:r>
      <w:r w:rsidR="00026FC9">
        <w:t xml:space="preserve">großen </w:t>
      </w:r>
      <w:r>
        <w:t>Mark</w:t>
      </w:r>
      <w:r w:rsidR="27F15351">
        <w:t>t</w:t>
      </w:r>
      <w:r>
        <w:t xml:space="preserve">führer weltweit. </w:t>
      </w:r>
      <w:r w:rsidR="00D85305">
        <w:t>Dank der</w:t>
      </w:r>
      <w:r w:rsidR="00026FC9">
        <w:t xml:space="preserve"> gezielt für </w:t>
      </w:r>
      <w:r w:rsidR="00A76297">
        <w:t xml:space="preserve">die Anforderungen der Industrie </w:t>
      </w:r>
      <w:r w:rsidR="00026FC9">
        <w:t>weiterentwickelte</w:t>
      </w:r>
      <w:r w:rsidR="00A76297">
        <w:t>n</w:t>
      </w:r>
      <w:r w:rsidR="00026FC9">
        <w:t xml:space="preserve"> Pressverbindersysteme </w:t>
      </w:r>
      <w:r w:rsidR="00A76297">
        <w:t>können</w:t>
      </w:r>
      <w:r w:rsidR="00026FC9">
        <w:t xml:space="preserve"> die Verarbeitungsvorteile </w:t>
      </w:r>
      <w:r w:rsidR="00A76297">
        <w:t xml:space="preserve">der Pressverbindungstechnik </w:t>
      </w:r>
      <w:r w:rsidR="00C82741">
        <w:t xml:space="preserve">beispielsweise </w:t>
      </w:r>
      <w:r w:rsidR="00622AEF">
        <w:t>im Maschinenbau oder</w:t>
      </w:r>
      <w:r w:rsidR="00D85305">
        <w:t xml:space="preserve"> in</w:t>
      </w:r>
      <w:r w:rsidR="00622AEF">
        <w:t xml:space="preserve"> der Auto</w:t>
      </w:r>
      <w:r w:rsidR="00D30600">
        <w:t>mobil</w:t>
      </w:r>
      <w:r w:rsidR="00622AEF">
        <w:t xml:space="preserve">industrie, in der Lebensmittelherstellung oder in der chemisch-pharmazeutischen Industrie </w:t>
      </w:r>
      <w:r w:rsidR="00A76297">
        <w:t>zur Steuerung von Maschinen per Druckluft</w:t>
      </w:r>
      <w:r w:rsidR="00291129">
        <w:t xml:space="preserve">, </w:t>
      </w:r>
      <w:r w:rsidR="00A76297">
        <w:t xml:space="preserve">zur Versorgung mit </w:t>
      </w:r>
      <w:r w:rsidR="00E6100E">
        <w:t>Technischen Gasen</w:t>
      </w:r>
      <w:r w:rsidR="00622AEF">
        <w:t>,</w:t>
      </w:r>
      <w:r w:rsidR="00E6100E">
        <w:t xml:space="preserve"> </w:t>
      </w:r>
      <w:r w:rsidR="00B24B7C">
        <w:t xml:space="preserve">für die Durchleitung von Prozesswässern </w:t>
      </w:r>
      <w:r w:rsidR="00622AEF">
        <w:t>oder zur Anbindung</w:t>
      </w:r>
      <w:r w:rsidR="00927151">
        <w:t xml:space="preserve"> von Kühlanlagen (wie Chiller) </w:t>
      </w:r>
      <w:r w:rsidR="00C82741">
        <w:t>genutzt werden.</w:t>
      </w:r>
      <w:r w:rsidR="00E056BC">
        <w:t xml:space="preserve"> </w:t>
      </w:r>
    </w:p>
    <w:p w:rsidR="00BA4DF1" w:rsidP="00EE5571" w:rsidRDefault="00BA4DF1" w14:paraId="2E349F24" w14:textId="77777777">
      <w:pPr>
        <w:pStyle w:val="Textkrper"/>
        <w:spacing w:line="300" w:lineRule="auto"/>
        <w:rPr>
          <w:szCs w:val="22"/>
        </w:rPr>
      </w:pPr>
    </w:p>
    <w:p w:rsidR="00A5715F" w:rsidP="00BA4DF1" w:rsidRDefault="00A5715F" w14:paraId="7C411809" w14:textId="3B4798F8">
      <w:pPr>
        <w:pStyle w:val="Textkrper"/>
        <w:spacing w:line="300" w:lineRule="auto"/>
        <w:rPr>
          <w:b/>
          <w:bCs/>
          <w:szCs w:val="22"/>
        </w:rPr>
      </w:pPr>
      <w:r>
        <w:rPr>
          <w:b/>
          <w:bCs/>
          <w:szCs w:val="22"/>
        </w:rPr>
        <w:t>Bis zu 80 % Zeitersparnis</w:t>
      </w:r>
    </w:p>
    <w:p w:rsidR="00D85305" w:rsidP="00FC7323" w:rsidRDefault="00A5715F" w14:paraId="6B087A3C" w14:textId="1B95F567">
      <w:pPr>
        <w:pStyle w:val="Textkrper"/>
        <w:spacing w:line="300" w:lineRule="auto"/>
      </w:pPr>
      <w:r>
        <w:t>R</w:t>
      </w:r>
      <w:r w:rsidR="00573185">
        <w:t>ohrleitungssysteme wurden im industriellen Umfeld lange Zeit typischerweise geschweißt, genu</w:t>
      </w:r>
      <w:r w:rsidR="00B72BB0">
        <w:t>t</w:t>
      </w:r>
      <w:r w:rsidR="00573185">
        <w:t>et</w:t>
      </w:r>
      <w:r w:rsidR="00D85305">
        <w:t>,</w:t>
      </w:r>
      <w:r w:rsidR="00573185">
        <w:t xml:space="preserve"> </w:t>
      </w:r>
      <w:r w:rsidR="00F37E37">
        <w:t>als Schraubverbindung gehanft</w:t>
      </w:r>
      <w:r w:rsidR="00D85305">
        <w:t xml:space="preserve"> oder – seltener, bei Kunststoffleitungen – geklebt</w:t>
      </w:r>
      <w:r w:rsidR="00F37E37">
        <w:t>. Die</w:t>
      </w:r>
      <w:r w:rsidR="00C80540">
        <w:t>se</w:t>
      </w:r>
      <w:r w:rsidR="00F37E37">
        <w:t xml:space="preserve"> handwerklichen Verbindungsverfahren </w:t>
      </w:r>
      <w:r w:rsidR="0029172D">
        <w:t>erfordern</w:t>
      </w:r>
      <w:r w:rsidR="00F37E37">
        <w:t xml:space="preserve"> aber </w:t>
      </w:r>
      <w:r w:rsidR="0029172D">
        <w:t xml:space="preserve">qualifiziertes </w:t>
      </w:r>
      <w:r w:rsidR="007458E1">
        <w:t>P</w:t>
      </w:r>
      <w:r w:rsidR="0029172D">
        <w:t xml:space="preserve">ersonal, sind </w:t>
      </w:r>
      <w:r w:rsidR="00F37E37">
        <w:t>zeitaufw</w:t>
      </w:r>
      <w:r w:rsidR="00BB3290">
        <w:t>e</w:t>
      </w:r>
      <w:r w:rsidR="00F37E37">
        <w:t xml:space="preserve">ndig und sorgen fast immer für massive Produktionsunterbrechungen, weil </w:t>
      </w:r>
      <w:r w:rsidR="00D85305">
        <w:t>gerade</w:t>
      </w:r>
      <w:r w:rsidR="0029172D">
        <w:t xml:space="preserve"> </w:t>
      </w:r>
      <w:r w:rsidR="00F37E37">
        <w:t xml:space="preserve">beim Schweißen </w:t>
      </w:r>
      <w:r w:rsidR="0029172D">
        <w:t xml:space="preserve">umfangreiche </w:t>
      </w:r>
      <w:r w:rsidR="0029172D">
        <w:t xml:space="preserve">Sicherheitsvorkehrungen </w:t>
      </w:r>
      <w:r w:rsidR="00D85305">
        <w:t xml:space="preserve">zu </w:t>
      </w:r>
      <w:r w:rsidR="0029172D">
        <w:t>beachte</w:t>
      </w:r>
      <w:r w:rsidR="00D85305">
        <w:t>n</w:t>
      </w:r>
      <w:r w:rsidR="0029172D">
        <w:t xml:space="preserve"> </w:t>
      </w:r>
      <w:r w:rsidR="00D85305">
        <w:t>sind</w:t>
      </w:r>
      <w:r w:rsidR="0029172D">
        <w:t>.</w:t>
      </w:r>
      <w:r w:rsidR="00F37A24">
        <w:t xml:space="preserve"> Die Montage eines neuen Rohrleitungsnetzes oder dessen Anpassung an veränderte Betriebsbedingungen ist </w:t>
      </w:r>
      <w:r w:rsidR="00D85305">
        <w:t>dadurch</w:t>
      </w:r>
      <w:r w:rsidR="00F37A24">
        <w:t xml:space="preserve"> in jedem Falle kostspielig.</w:t>
      </w:r>
    </w:p>
    <w:p w:rsidR="00D85305" w:rsidP="00FC7323" w:rsidRDefault="00D85305" w14:paraId="05D434A2" w14:textId="77777777">
      <w:pPr>
        <w:pStyle w:val="Textkrper"/>
        <w:spacing w:line="300" w:lineRule="auto"/>
        <w:rPr>
          <w:szCs w:val="22"/>
        </w:rPr>
      </w:pPr>
    </w:p>
    <w:p w:rsidR="00986835" w:rsidP="00FC7323" w:rsidRDefault="00A5715F" w14:paraId="34B62056" w14:textId="78250853">
      <w:pPr>
        <w:pStyle w:val="Textkrper"/>
        <w:spacing w:line="300" w:lineRule="auto"/>
      </w:pPr>
      <w:r>
        <w:t xml:space="preserve">Mit der Pressverbindungstechnik für Industrieanwendungen hat Viega </w:t>
      </w:r>
      <w:r w:rsidR="00D85305">
        <w:t xml:space="preserve">jedoch </w:t>
      </w:r>
      <w:r w:rsidR="00245BF3">
        <w:t>erreicht</w:t>
      </w:r>
      <w:r>
        <w:t xml:space="preserve">, dass der Zeitaufwand pro Rohrverbindung je nach Nennweite und Rohrwerkstoff um bis zu 80 % geringer ausfällt, als dies zum Beispiel beim Schweißen der Fall ist. Zudem </w:t>
      </w:r>
      <w:r w:rsidR="00D85305">
        <w:t>sind</w:t>
      </w:r>
      <w:r>
        <w:t xml:space="preserve"> </w:t>
      </w:r>
      <w:r w:rsidR="00D85305">
        <w:t xml:space="preserve">keine </w:t>
      </w:r>
      <w:r>
        <w:t>Brandschutzvorkehrungen</w:t>
      </w:r>
      <w:r w:rsidR="00D85305">
        <w:t xml:space="preserve"> </w:t>
      </w:r>
      <w:r w:rsidR="2AFBE61D">
        <w:t xml:space="preserve">vor und nach dem Schweißen </w:t>
      </w:r>
      <w:r w:rsidR="00D85305">
        <w:t>notwendig</w:t>
      </w:r>
      <w:r>
        <w:t>, da nicht mit offener Flamme gearbeitet wird.</w:t>
      </w:r>
      <w:r w:rsidR="00FC7323">
        <w:t xml:space="preserve"> Das bringt handfeste wirtschaftliche Vorteile durch </w:t>
      </w:r>
      <w:r w:rsidR="00C80540">
        <w:t>signifikant</w:t>
      </w:r>
      <w:r w:rsidR="00FC7323">
        <w:t xml:space="preserve"> </w:t>
      </w:r>
      <w:r w:rsidR="00D85305">
        <w:t>verringerte</w:t>
      </w:r>
      <w:r w:rsidR="00FC7323">
        <w:t xml:space="preserve"> Stillstand</w:t>
      </w:r>
      <w:r w:rsidR="12D46AA2">
        <w:t>s</w:t>
      </w:r>
      <w:r w:rsidR="00FC7323">
        <w:t xml:space="preserve">zeiten der Produktionsanlagen. </w:t>
      </w:r>
    </w:p>
    <w:p w:rsidR="00986835" w:rsidP="00FC7323" w:rsidRDefault="00986835" w14:paraId="7E44BE3A" w14:textId="77777777">
      <w:pPr>
        <w:pStyle w:val="Textkrper"/>
        <w:spacing w:line="300" w:lineRule="auto"/>
        <w:rPr>
          <w:szCs w:val="22"/>
        </w:rPr>
      </w:pPr>
    </w:p>
    <w:p w:rsidR="00F37A24" w:rsidP="00FC7323" w:rsidRDefault="00D85305" w14:paraId="64CE9865" w14:textId="45C640DD">
      <w:pPr>
        <w:pStyle w:val="Textkrper"/>
        <w:spacing w:line="300" w:lineRule="auto"/>
      </w:pPr>
      <w:r>
        <w:t>Ein weiterer Vorteil: F</w:t>
      </w:r>
      <w:r w:rsidR="00986835">
        <w:t>ür</w:t>
      </w:r>
      <w:r w:rsidR="00FC7323">
        <w:t xml:space="preserve"> die </w:t>
      </w:r>
      <w:r w:rsidR="00927151">
        <w:t>Verpressungen im Rahmen</w:t>
      </w:r>
      <w:r w:rsidR="00C80540">
        <w:t xml:space="preserve"> </w:t>
      </w:r>
      <w:r w:rsidR="00927151">
        <w:t>der Installation</w:t>
      </w:r>
      <w:r w:rsidR="1D8DF162">
        <w:t xml:space="preserve"> </w:t>
      </w:r>
      <w:r>
        <w:t xml:space="preserve">werden </w:t>
      </w:r>
      <w:r w:rsidR="00986835">
        <w:t xml:space="preserve">keine ausgebildeten Fachkräfte </w:t>
      </w:r>
      <w:r>
        <w:t>benötigt</w:t>
      </w:r>
      <w:r w:rsidR="00986835">
        <w:t xml:space="preserve">. </w:t>
      </w:r>
      <w:r>
        <w:t>Stattdessen darf d</w:t>
      </w:r>
      <w:r w:rsidR="00986835">
        <w:t xml:space="preserve">ie Montage </w:t>
      </w:r>
      <w:r w:rsidR="00FC7323">
        <w:t xml:space="preserve">durch vom Hersteller eingewiesene </w:t>
      </w:r>
      <w:r w:rsidR="00B65470">
        <w:t>Mitarbeitende</w:t>
      </w:r>
      <w:r w:rsidR="00FC7323">
        <w:t xml:space="preserve"> ausgeführt werden</w:t>
      </w:r>
      <w:r w:rsidR="00986835">
        <w:t>, beispielsweise aus dem betriebseigenen Instandhaltungsteam. Das senkt den Kostenaufwand</w:t>
      </w:r>
      <w:r w:rsidR="00245BF3">
        <w:t xml:space="preserve"> </w:t>
      </w:r>
      <w:r>
        <w:t xml:space="preserve">weiter </w:t>
      </w:r>
      <w:r w:rsidR="00245BF3">
        <w:t>und</w:t>
      </w:r>
      <w:r w:rsidR="00986835">
        <w:t xml:space="preserve"> sorgt </w:t>
      </w:r>
      <w:r w:rsidR="00245BF3">
        <w:t xml:space="preserve">gleichzeitig </w:t>
      </w:r>
      <w:r w:rsidR="00986835">
        <w:t xml:space="preserve">für </w:t>
      </w:r>
      <w:r w:rsidR="00C80540">
        <w:t>spürbar</w:t>
      </w:r>
      <w:r w:rsidR="00986835">
        <w:t xml:space="preserve"> mehr Flexibilität, wenn Maschinen neu angeschlossen oder einzelne Rohrleitungsabschnitte angepasst </w:t>
      </w:r>
      <w:r w:rsidR="00C320E1">
        <w:t>b</w:t>
      </w:r>
      <w:r w:rsidR="255AE37C">
        <w:t>eziehungsweise</w:t>
      </w:r>
      <w:r w:rsidR="00C320E1">
        <w:t xml:space="preserve"> repariert </w:t>
      </w:r>
      <w:r w:rsidR="00986835">
        <w:t>werden müssen.</w:t>
      </w:r>
    </w:p>
    <w:p w:rsidR="00986835" w:rsidP="00FC7323" w:rsidRDefault="00986835" w14:paraId="728A4A29" w14:textId="77777777">
      <w:pPr>
        <w:pStyle w:val="Textkrper"/>
        <w:spacing w:line="300" w:lineRule="auto"/>
        <w:rPr>
          <w:szCs w:val="22"/>
        </w:rPr>
      </w:pPr>
    </w:p>
    <w:p w:rsidRPr="00B55C41" w:rsidR="00986835" w:rsidP="00FC7323" w:rsidRDefault="00AD4264" w14:paraId="019D0B2B" w14:textId="50DAEE07">
      <w:pPr>
        <w:pStyle w:val="Textkrper"/>
        <w:spacing w:line="300" w:lineRule="auto"/>
        <w:rPr>
          <w:b/>
          <w:bCs/>
          <w:szCs w:val="22"/>
        </w:rPr>
      </w:pPr>
      <w:r>
        <w:rPr>
          <w:b/>
          <w:bCs/>
          <w:szCs w:val="22"/>
        </w:rPr>
        <w:t xml:space="preserve">Spezifische </w:t>
      </w:r>
      <w:r w:rsidR="00E056BC">
        <w:rPr>
          <w:b/>
          <w:bCs/>
          <w:szCs w:val="22"/>
        </w:rPr>
        <w:t xml:space="preserve">Dichtelemente </w:t>
      </w:r>
    </w:p>
    <w:p w:rsidR="00986835" w:rsidRDefault="00FA1B47" w14:paraId="04923604" w14:textId="1033F6CC">
      <w:pPr>
        <w:pStyle w:val="Textkrper"/>
        <w:spacing w:line="300" w:lineRule="auto"/>
      </w:pPr>
      <w:r>
        <w:t>Entscheidend für diesen Entwicklungssprung in der industriellen Installationstechnik ist zum einen die Konstruktion der Viega Pressverbinder, die über eine sogenannte SC-Contur</w:t>
      </w:r>
      <w:r w:rsidR="00C80540">
        <w:t xml:space="preserve">, eine Zwangsundichtheit im unverpressten Zustand, </w:t>
      </w:r>
      <w:r>
        <w:t xml:space="preserve">verfügen. Nach dem Verpressen ist die Verbindung </w:t>
      </w:r>
      <w:r w:rsidR="63BF00F7">
        <w:t xml:space="preserve">zuverlässig </w:t>
      </w:r>
      <w:r>
        <w:t xml:space="preserve">dicht und direkt belastbar. Gerade bei Industrieanwendungen </w:t>
      </w:r>
      <w:r w:rsidR="00C320E1">
        <w:t>bedeutet</w:t>
      </w:r>
      <w:r>
        <w:t xml:space="preserve"> das ein</w:t>
      </w:r>
      <w:r w:rsidR="00C320E1">
        <w:t>en</w:t>
      </w:r>
      <w:r>
        <w:t xml:space="preserve"> große</w:t>
      </w:r>
      <w:r w:rsidR="00C320E1">
        <w:t>n</w:t>
      </w:r>
      <w:r>
        <w:t xml:space="preserve"> </w:t>
      </w:r>
      <w:r w:rsidR="00B65470">
        <w:t xml:space="preserve">Zeit- und </w:t>
      </w:r>
      <w:r>
        <w:t>Sicherheitsgewinn.</w:t>
      </w:r>
    </w:p>
    <w:p w:rsidR="00FA1B47" w:rsidP="00FC7323" w:rsidRDefault="00FA1B47" w14:paraId="252207F7" w14:textId="77777777">
      <w:pPr>
        <w:pStyle w:val="Textkrper"/>
        <w:spacing w:line="300" w:lineRule="auto"/>
        <w:rPr>
          <w:szCs w:val="22"/>
        </w:rPr>
      </w:pPr>
    </w:p>
    <w:p w:rsidR="00A65BA3" w:rsidP="004C0A0F" w:rsidRDefault="00F63F06" w14:paraId="0502B4AB" w14:textId="080F8B3E">
      <w:pPr>
        <w:pStyle w:val="Textkrper"/>
        <w:spacing w:line="300" w:lineRule="auto"/>
      </w:pPr>
      <w:r>
        <w:t>Z</w:t>
      </w:r>
      <w:r w:rsidR="00153706">
        <w:t xml:space="preserve">um anderen </w:t>
      </w:r>
      <w:r>
        <w:t xml:space="preserve">sind </w:t>
      </w:r>
      <w:r w:rsidR="00FA1B47">
        <w:t xml:space="preserve">die Dichtelemente </w:t>
      </w:r>
      <w:r w:rsidR="00D30600">
        <w:t>der</w:t>
      </w:r>
      <w:r w:rsidR="00FA1B47">
        <w:t xml:space="preserve"> Viega Pressverbinder präzise auf </w:t>
      </w:r>
      <w:r w:rsidR="00D30600">
        <w:t xml:space="preserve">industrielle </w:t>
      </w:r>
      <w:r w:rsidR="00FA1B47">
        <w:t xml:space="preserve">Medien </w:t>
      </w:r>
      <w:r w:rsidR="00C320E1">
        <w:t>abgestimmt</w:t>
      </w:r>
      <w:r>
        <w:t>, um den spezifischen Anwendungen gerecht zu werden</w:t>
      </w:r>
      <w:r w:rsidR="00D30600">
        <w:t xml:space="preserve">. </w:t>
      </w:r>
      <w:r w:rsidR="004C0A0F">
        <w:t>Je nach</w:t>
      </w:r>
      <w:r w:rsidR="00FA63D9">
        <w:t xml:space="preserve"> Medium </w:t>
      </w:r>
      <w:r w:rsidR="004C0A0F">
        <w:t xml:space="preserve">kommen Dichtelemente aus </w:t>
      </w:r>
      <w:r w:rsidR="00A65BA3">
        <w:t>EPDM</w:t>
      </w:r>
      <w:r w:rsidR="004C0A0F">
        <w:t xml:space="preserve"> </w:t>
      </w:r>
      <w:r w:rsidR="00A65BA3">
        <w:t>(Ethylen-Propylen-Dien-Kautschuk)</w:t>
      </w:r>
      <w:r w:rsidR="004C0A0F">
        <w:t xml:space="preserve">, </w:t>
      </w:r>
      <w:r w:rsidR="00A65BA3">
        <w:t>HNBR</w:t>
      </w:r>
      <w:r w:rsidR="004C0A0F">
        <w:t xml:space="preserve"> </w:t>
      </w:r>
      <w:r w:rsidR="0050492E">
        <w:t xml:space="preserve">(Hydrierter Acrylnitril-Butadien-Kautschuk) </w:t>
      </w:r>
      <w:r w:rsidR="004C0A0F">
        <w:t xml:space="preserve">oder </w:t>
      </w:r>
      <w:r w:rsidR="00A65BA3">
        <w:t>FKM</w:t>
      </w:r>
      <w:r w:rsidR="004C0A0F">
        <w:t xml:space="preserve"> </w:t>
      </w:r>
      <w:r w:rsidR="0050492E">
        <w:t>(Fluor</w:t>
      </w:r>
      <w:r w:rsidR="3A25084D">
        <w:t>-Karbon</w:t>
      </w:r>
      <w:r w:rsidR="0050492E">
        <w:t>-Kautschuk</w:t>
      </w:r>
      <w:r w:rsidR="004C0A0F">
        <w:t>), bei Bedarf auch LABS-frei</w:t>
      </w:r>
      <w:r w:rsidR="38F5F0EE">
        <w:t xml:space="preserve"> –</w:t>
      </w:r>
      <w:r w:rsidR="004C0A0F">
        <w:t xml:space="preserve"> also ohne lackbenetzungsstörende Substanzen wie Silikone oder Fette</w:t>
      </w:r>
      <w:r w:rsidR="4A18AE73">
        <w:t xml:space="preserve"> –</w:t>
      </w:r>
      <w:r w:rsidR="00C80540">
        <w:t xml:space="preserve"> zum Einsatz</w:t>
      </w:r>
      <w:r w:rsidR="004C0A0F">
        <w:t>.</w:t>
      </w:r>
    </w:p>
    <w:p w:rsidRPr="004C0A0F" w:rsidR="0050492E" w:rsidP="0050492E" w:rsidRDefault="0050492E" w14:paraId="4C18A045" w14:textId="77777777">
      <w:pPr>
        <w:pStyle w:val="Textkrper"/>
        <w:spacing w:line="300" w:lineRule="auto"/>
      </w:pPr>
    </w:p>
    <w:p w:rsidR="005874BF" w:rsidP="008C143D" w:rsidRDefault="005368E0" w14:paraId="68D60A53" w14:textId="24C7ADF3">
      <w:pPr>
        <w:pStyle w:val="Textkrper"/>
        <w:spacing w:line="300" w:lineRule="auto"/>
      </w:pPr>
      <w:r w:rsidR="005368E0">
        <w:rPr/>
        <w:t>Welches Pressverbindersystem aus Kupfer, Edelstahl</w:t>
      </w:r>
      <w:r w:rsidR="00927151">
        <w:rPr/>
        <w:t>,</w:t>
      </w:r>
      <w:r w:rsidR="00D21D90">
        <w:rPr/>
        <w:t xml:space="preserve"> unlegiertem</w:t>
      </w:r>
      <w:r w:rsidR="799948F6">
        <w:rPr/>
        <w:t xml:space="preserve"> </w:t>
      </w:r>
      <w:r w:rsidR="799948F6">
        <w:rPr/>
        <w:t>C-</w:t>
      </w:r>
      <w:r w:rsidR="005368E0">
        <w:rPr/>
        <w:t xml:space="preserve">Stahl </w:t>
      </w:r>
      <w:r w:rsidR="00927151">
        <w:rPr/>
        <w:t xml:space="preserve">oder dickwandigem Stahl </w:t>
      </w:r>
      <w:r w:rsidR="001118A8">
        <w:rPr/>
        <w:t>m</w:t>
      </w:r>
      <w:r w:rsidR="005368E0">
        <w:rPr/>
        <w:t xml:space="preserve">it abgestimmten </w:t>
      </w:r>
      <w:r w:rsidR="00927151">
        <w:rPr/>
        <w:t>Pressverbindern</w:t>
      </w:r>
      <w:r w:rsidR="005368E0">
        <w:rPr/>
        <w:t xml:space="preserve"> </w:t>
      </w:r>
      <w:r w:rsidR="00153C4F">
        <w:rPr/>
        <w:t xml:space="preserve">in den Dimensionen </w:t>
      </w:r>
      <w:r w:rsidR="00927151">
        <w:rPr/>
        <w:t>12 mm bis 108 mm</w:t>
      </w:r>
      <w:r w:rsidR="00153C4F">
        <w:rPr/>
        <w:t xml:space="preserve"> </w:t>
      </w:r>
      <w:r w:rsidR="009244DF">
        <w:rPr/>
        <w:t xml:space="preserve">bzw. bei dickwandigem Stahl von ½ bis 4 Zoll </w:t>
      </w:r>
      <w:r w:rsidR="005368E0">
        <w:rPr/>
        <w:t xml:space="preserve">für welchen Anwendungsfall geprüft und dokumentiert zugelassen ist, </w:t>
      </w:r>
      <w:r w:rsidR="008C143D">
        <w:rPr/>
        <w:t xml:space="preserve">hat </w:t>
      </w:r>
      <w:r w:rsidR="008C143D">
        <w:rPr/>
        <w:t xml:space="preserve">Viega in einer Medienliste zusammengefasst. </w:t>
      </w:r>
      <w:r w:rsidR="00E056BC">
        <w:rPr/>
        <w:t>Sie kann u</w:t>
      </w:r>
      <w:r w:rsidR="008C143D">
        <w:rPr/>
        <w:t xml:space="preserve">nter viega.de/Industrie kostenlos heruntergeladen werden. Dort gibt es auch </w:t>
      </w:r>
      <w:r w:rsidR="00E056BC">
        <w:rPr/>
        <w:t>ausführliche</w:t>
      </w:r>
      <w:r w:rsidR="0033790C">
        <w:rPr/>
        <w:t xml:space="preserve"> </w:t>
      </w:r>
      <w:r w:rsidR="004D3BFC">
        <w:rPr/>
        <w:t>Informationen</w:t>
      </w:r>
      <w:r w:rsidR="0033790C">
        <w:rPr/>
        <w:t xml:space="preserve"> </w:t>
      </w:r>
      <w:r w:rsidR="004D3BFC">
        <w:rPr/>
        <w:t>zu</w:t>
      </w:r>
      <w:r w:rsidR="0033790C">
        <w:rPr/>
        <w:t xml:space="preserve"> </w:t>
      </w:r>
      <w:r w:rsidR="00E2040B">
        <w:rPr/>
        <w:t>den</w:t>
      </w:r>
      <w:r w:rsidR="0033790C">
        <w:rPr/>
        <w:t xml:space="preserve"> </w:t>
      </w:r>
      <w:r w:rsidR="00E056BC">
        <w:rPr/>
        <w:t xml:space="preserve">weiteren </w:t>
      </w:r>
      <w:r w:rsidR="00E2040B">
        <w:rPr/>
        <w:t>Systemen</w:t>
      </w:r>
      <w:r w:rsidR="0033790C">
        <w:rPr/>
        <w:t xml:space="preserve"> </w:t>
      </w:r>
      <w:r w:rsidR="00E2040B">
        <w:rPr/>
        <w:t>und</w:t>
      </w:r>
      <w:r w:rsidR="0033790C">
        <w:rPr/>
        <w:t xml:space="preserve"> </w:t>
      </w:r>
      <w:r w:rsidR="00EB070D">
        <w:rPr/>
        <w:t>S</w:t>
      </w:r>
      <w:r w:rsidR="00FF091D">
        <w:rPr/>
        <w:t>erviceleistungen</w:t>
      </w:r>
      <w:r w:rsidR="00E056BC">
        <w:rPr/>
        <w:t>, die Viega</w:t>
      </w:r>
      <w:r w:rsidR="00FF091D">
        <w:rPr/>
        <w:t xml:space="preserve"> </w:t>
      </w:r>
      <w:r w:rsidR="008C143D">
        <w:rPr/>
        <w:t>für industrielle Anwendungen</w:t>
      </w:r>
      <w:r w:rsidR="00E056BC">
        <w:rPr/>
        <w:t xml:space="preserve"> anbietet</w:t>
      </w:r>
      <w:r w:rsidR="004D3BFC">
        <w:rPr/>
        <w:t>.</w:t>
      </w:r>
    </w:p>
    <w:p w:rsidR="00E056BC" w:rsidP="008C143D" w:rsidRDefault="00E056BC" w14:paraId="288EA0BD" w14:textId="77777777">
      <w:pPr>
        <w:pStyle w:val="Textkrper"/>
        <w:spacing w:line="300" w:lineRule="auto"/>
        <w:rPr>
          <w:szCs w:val="22"/>
        </w:rPr>
      </w:pPr>
    </w:p>
    <w:p w:rsidRPr="004A28F7" w:rsidR="00D562BB" w:rsidP="008527D9" w:rsidRDefault="004A28F7" w14:paraId="7C321B5A" w14:textId="15AF1C5E">
      <w:pPr>
        <w:pStyle w:val="text"/>
        <w:spacing w:line="300" w:lineRule="auto"/>
        <w:jc w:val="right"/>
        <w:rPr>
          <w:i/>
          <w:iCs/>
          <w:sz w:val="22"/>
          <w:szCs w:val="22"/>
          <w:lang w:val="en-GB"/>
        </w:rPr>
      </w:pPr>
      <w:r w:rsidRPr="004A28F7">
        <w:rPr>
          <w:i/>
          <w:iCs/>
          <w:sz w:val="22"/>
          <w:szCs w:val="22"/>
          <w:lang w:val="en-GB"/>
        </w:rPr>
        <w:t>PR_Industry-</w:t>
      </w:r>
      <w:r>
        <w:rPr>
          <w:i/>
          <w:iCs/>
          <w:sz w:val="22"/>
          <w:szCs w:val="22"/>
          <w:lang w:val="en-GB"/>
        </w:rPr>
        <w:t>P</w:t>
      </w:r>
      <w:r w:rsidRPr="004A28F7">
        <w:rPr>
          <w:i/>
          <w:iCs/>
          <w:sz w:val="22"/>
          <w:szCs w:val="22"/>
          <w:lang w:val="en-GB"/>
        </w:rPr>
        <w:t>ress</w:t>
      </w:r>
      <w:r>
        <w:rPr>
          <w:i/>
          <w:iCs/>
          <w:sz w:val="22"/>
          <w:szCs w:val="22"/>
          <w:lang w:val="en-GB"/>
        </w:rPr>
        <w:t>ConnectorSystems</w:t>
      </w:r>
      <w:r w:rsidRPr="004A28F7">
        <w:rPr>
          <w:i/>
          <w:iCs/>
          <w:sz w:val="22"/>
          <w:szCs w:val="22"/>
          <w:lang w:val="en-GB"/>
        </w:rPr>
        <w:t>_DE_2026</w:t>
      </w:r>
      <w:r w:rsidRPr="004A28F7" w:rsidR="00D562BB">
        <w:rPr>
          <w:i/>
          <w:iCs/>
          <w:sz w:val="22"/>
          <w:szCs w:val="22"/>
          <w:lang w:val="en-GB"/>
        </w:rPr>
        <w:t>.docx</w:t>
      </w:r>
    </w:p>
    <w:p w:rsidRPr="004A28F7" w:rsidR="00EE5571" w:rsidP="00D562BB" w:rsidRDefault="00EE5571" w14:paraId="67A9863B" w14:textId="77777777">
      <w:pPr>
        <w:pStyle w:val="text"/>
        <w:spacing w:line="300" w:lineRule="auto"/>
        <w:rPr>
          <w:lang w:val="en-GB"/>
        </w:rPr>
      </w:pPr>
    </w:p>
    <w:p w:rsidRPr="004A28F7" w:rsidR="005465EE" w:rsidP="00D562BB" w:rsidRDefault="005465EE" w14:paraId="60EE91F7" w14:textId="77777777">
      <w:pPr>
        <w:pStyle w:val="text"/>
        <w:spacing w:line="300" w:lineRule="auto"/>
        <w:rPr>
          <w:lang w:val="en-GB"/>
        </w:rPr>
      </w:pPr>
    </w:p>
    <w:p w:rsidR="00DF7AD7" w:rsidP="00D562BB" w:rsidRDefault="000C0883" w14:paraId="0772F900" w14:textId="2C56442A">
      <w:pPr>
        <w:pStyle w:val="text"/>
        <w:spacing w:line="300" w:lineRule="auto"/>
      </w:pPr>
      <w:r>
        <w:rPr>
          <w:noProof/>
        </w:rPr>
        <w:drawing>
          <wp:inline distT="0" distB="0" distL="0" distR="0" wp14:anchorId="0481D9ED" wp14:editId="5A502A54">
            <wp:extent cx="3645788" cy="2430049"/>
            <wp:effectExtent l="0" t="0" r="0" b="8890"/>
            <wp:docPr id="1541507757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507757" name="Grafik 154150775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5668" cy="243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159" w:rsidP="00DF4159" w:rsidRDefault="00DF4159" w14:paraId="3F1773EF" w14:textId="28E013AD">
      <w:pPr>
        <w:pStyle w:val="text"/>
        <w:spacing w:line="300" w:lineRule="auto"/>
        <w:rPr>
          <w:sz w:val="22"/>
          <w:szCs w:val="22"/>
        </w:rPr>
      </w:pPr>
      <w:r w:rsidRPr="297066F2">
        <w:rPr>
          <w:sz w:val="22"/>
          <w:szCs w:val="22"/>
        </w:rPr>
        <w:t>Foto</w:t>
      </w:r>
      <w:r w:rsidRPr="297066F2" w:rsidR="0033790C">
        <w:rPr>
          <w:sz w:val="22"/>
          <w:szCs w:val="22"/>
        </w:rPr>
        <w:t xml:space="preserve"> </w:t>
      </w:r>
      <w:r w:rsidRPr="297066F2">
        <w:rPr>
          <w:sz w:val="22"/>
          <w:szCs w:val="22"/>
        </w:rPr>
        <w:t>(</w:t>
      </w:r>
      <w:r w:rsidRPr="00DA686D" w:rsidR="00DA686D">
        <w:rPr>
          <w:sz w:val="22"/>
          <w:szCs w:val="22"/>
        </w:rPr>
        <w:t>PR_Industry-PressConnectorSystems_DE_2026</w:t>
      </w:r>
      <w:r w:rsidR="00DA686D">
        <w:rPr>
          <w:sz w:val="22"/>
          <w:szCs w:val="22"/>
        </w:rPr>
        <w:t>_01</w:t>
      </w:r>
      <w:r w:rsidRPr="297066F2">
        <w:rPr>
          <w:sz w:val="22"/>
          <w:szCs w:val="22"/>
        </w:rPr>
        <w:t>):</w:t>
      </w:r>
      <w:r w:rsidRPr="297066F2" w:rsidR="0033790C">
        <w:rPr>
          <w:sz w:val="22"/>
          <w:szCs w:val="22"/>
        </w:rPr>
        <w:t xml:space="preserve"> </w:t>
      </w:r>
      <w:r w:rsidRPr="297066F2" w:rsidR="000C0883">
        <w:rPr>
          <w:sz w:val="22"/>
          <w:szCs w:val="22"/>
        </w:rPr>
        <w:t xml:space="preserve">Rohrleitungssysteme unterliegen im industriellen Umfeld, hier: eine Stahlbandfertigung, </w:t>
      </w:r>
      <w:r w:rsidRPr="00927151" w:rsidR="00927151">
        <w:rPr>
          <w:sz w:val="22"/>
          <w:szCs w:val="22"/>
        </w:rPr>
        <w:t>hohen</w:t>
      </w:r>
      <w:r w:rsidRPr="297066F2" w:rsidR="000C0883">
        <w:rPr>
          <w:sz w:val="22"/>
          <w:szCs w:val="22"/>
        </w:rPr>
        <w:t xml:space="preserve"> </w:t>
      </w:r>
      <w:r w:rsidRPr="297066F2" w:rsidR="00DF3129">
        <w:rPr>
          <w:sz w:val="22"/>
          <w:szCs w:val="22"/>
        </w:rPr>
        <w:t>thermischen</w:t>
      </w:r>
      <w:r w:rsidRPr="297066F2" w:rsidR="6B0B8C80">
        <w:rPr>
          <w:sz w:val="22"/>
          <w:szCs w:val="22"/>
        </w:rPr>
        <w:t xml:space="preserve"> und</w:t>
      </w:r>
      <w:r w:rsidRPr="297066F2" w:rsidR="00DF3129">
        <w:rPr>
          <w:sz w:val="22"/>
          <w:szCs w:val="22"/>
        </w:rPr>
        <w:t xml:space="preserve"> mechanischen </w:t>
      </w:r>
      <w:r w:rsidRPr="297066F2" w:rsidR="000C0883">
        <w:rPr>
          <w:sz w:val="22"/>
          <w:szCs w:val="22"/>
        </w:rPr>
        <w:t xml:space="preserve">Anforderungen. Die Viega Pressverbindersysteme erfüllen diese Anforderungen – und verringern dank der Pressverbindungstechnik </w:t>
      </w:r>
      <w:r w:rsidRPr="297066F2" w:rsidR="00153706">
        <w:rPr>
          <w:sz w:val="22"/>
          <w:szCs w:val="22"/>
        </w:rPr>
        <w:t xml:space="preserve">gleichzeitig </w:t>
      </w:r>
      <w:r w:rsidRPr="297066F2" w:rsidR="000C0883">
        <w:rPr>
          <w:sz w:val="22"/>
          <w:szCs w:val="22"/>
        </w:rPr>
        <w:t xml:space="preserve">eventuelle Maschinenstillstandszeiten bei </w:t>
      </w:r>
      <w:r w:rsidRPr="297066F2" w:rsidR="1A2C3DA8">
        <w:rPr>
          <w:sz w:val="22"/>
          <w:szCs w:val="22"/>
        </w:rPr>
        <w:t xml:space="preserve">Reparaturen, </w:t>
      </w:r>
      <w:r w:rsidRPr="297066F2" w:rsidR="000C0883">
        <w:rPr>
          <w:sz w:val="22"/>
          <w:szCs w:val="22"/>
        </w:rPr>
        <w:t>Neuinstallationen oder Anlagenveränderungen</w:t>
      </w:r>
      <w:r w:rsidRPr="297066F2" w:rsidR="00091681">
        <w:rPr>
          <w:sz w:val="22"/>
          <w:szCs w:val="22"/>
        </w:rPr>
        <w:t>.</w:t>
      </w:r>
      <w:r w:rsidRPr="297066F2" w:rsidR="0033790C">
        <w:rPr>
          <w:sz w:val="22"/>
          <w:szCs w:val="22"/>
        </w:rPr>
        <w:t xml:space="preserve"> </w:t>
      </w:r>
      <w:r w:rsidRPr="297066F2">
        <w:rPr>
          <w:sz w:val="22"/>
          <w:szCs w:val="22"/>
        </w:rPr>
        <w:t>(Foto:</w:t>
      </w:r>
      <w:r w:rsidRPr="297066F2" w:rsidR="0033790C">
        <w:rPr>
          <w:sz w:val="22"/>
          <w:szCs w:val="22"/>
        </w:rPr>
        <w:t xml:space="preserve"> </w:t>
      </w:r>
      <w:r w:rsidRPr="297066F2">
        <w:rPr>
          <w:sz w:val="22"/>
          <w:szCs w:val="22"/>
        </w:rPr>
        <w:t>Viega)</w:t>
      </w:r>
    </w:p>
    <w:p w:rsidR="003F087E" w:rsidP="0069017C" w:rsidRDefault="003F087E" w14:paraId="0D7861F7" w14:textId="77777777">
      <w:pPr>
        <w:pStyle w:val="text"/>
        <w:spacing w:line="300" w:lineRule="auto"/>
        <w:rPr>
          <w:sz w:val="22"/>
          <w:szCs w:val="22"/>
        </w:rPr>
      </w:pPr>
    </w:p>
    <w:p w:rsidRPr="0069017C" w:rsidR="004D3BFC" w:rsidP="0069017C" w:rsidRDefault="00EE34C2" w14:paraId="1A8EBFDC" w14:textId="09BC0780">
      <w:pPr>
        <w:pStyle w:val="text"/>
        <w:spacing w:line="300" w:lineRule="auto"/>
        <w:rPr>
          <w:sz w:val="22"/>
          <w:szCs w:val="22"/>
        </w:rPr>
      </w:pPr>
      <w:r w:rsidRPr="0069017C">
        <w:rPr>
          <w:noProof/>
          <w:sz w:val="22"/>
          <w:szCs w:val="22"/>
        </w:rPr>
        <w:drawing>
          <wp:inline distT="0" distB="0" distL="0" distR="0" wp14:anchorId="4AD89AEE" wp14:editId="70A7395A">
            <wp:extent cx="3590794" cy="2393393"/>
            <wp:effectExtent l="0" t="0" r="0" b="6985"/>
            <wp:docPr id="1516066488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066488" name="Grafik 151606648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002" cy="2398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4C2" w:rsidRDefault="00EE34C2" w14:paraId="2F1727EE" w14:textId="07904AAC">
      <w:pPr>
        <w:pStyle w:val="text"/>
        <w:spacing w:line="300" w:lineRule="auto"/>
        <w:rPr>
          <w:sz w:val="22"/>
          <w:szCs w:val="22"/>
        </w:rPr>
      </w:pPr>
      <w:r w:rsidRPr="0CD09D74">
        <w:rPr>
          <w:sz w:val="22"/>
          <w:szCs w:val="22"/>
        </w:rPr>
        <w:t>Foto (</w:t>
      </w:r>
      <w:r w:rsidRPr="00DA686D" w:rsidR="002D473E">
        <w:rPr>
          <w:sz w:val="22"/>
          <w:szCs w:val="22"/>
        </w:rPr>
        <w:t>PR_Industry-PressConnectorSystems_DE_2026</w:t>
      </w:r>
      <w:r w:rsidR="002D473E">
        <w:rPr>
          <w:sz w:val="22"/>
          <w:szCs w:val="22"/>
        </w:rPr>
        <w:t>_0</w:t>
      </w:r>
      <w:r w:rsidR="002D473E">
        <w:rPr>
          <w:sz w:val="22"/>
          <w:szCs w:val="22"/>
        </w:rPr>
        <w:t>2</w:t>
      </w:r>
      <w:r w:rsidRPr="0CD09D74">
        <w:rPr>
          <w:sz w:val="22"/>
          <w:szCs w:val="22"/>
        </w:rPr>
        <w:t xml:space="preserve">): Die industriellen Pressverbindersysteme von Viega decken in den Dimensionen von </w:t>
      </w:r>
      <w:r w:rsidRPr="0CD09D74" w:rsidR="00642213">
        <w:rPr>
          <w:sz w:val="22"/>
          <w:szCs w:val="22"/>
        </w:rPr>
        <w:t xml:space="preserve">12 mm bis 108 mm </w:t>
      </w:r>
      <w:r w:rsidR="009244DF">
        <w:t>b</w:t>
      </w:r>
      <w:r w:rsidR="4B03E23C">
        <w:t>eziehungsweise</w:t>
      </w:r>
      <w:r w:rsidR="009244DF">
        <w:t xml:space="preserve"> von ½ bis 4 Zoll (bei dickwandigem Stahl) </w:t>
      </w:r>
      <w:r w:rsidRPr="0CD09D74">
        <w:rPr>
          <w:sz w:val="22"/>
          <w:szCs w:val="22"/>
        </w:rPr>
        <w:t>eine breite Palette an Rohrwerkstoffen ab, von Kupfer („Profipress“) über Edelstahl („Sanpress“</w:t>
      </w:r>
      <w:r w:rsidRPr="0CD09D74" w:rsidR="00642213">
        <w:rPr>
          <w:sz w:val="22"/>
          <w:szCs w:val="22"/>
        </w:rPr>
        <w:t xml:space="preserve">, </w:t>
      </w:r>
      <w:r w:rsidRPr="0CD09D74">
        <w:rPr>
          <w:sz w:val="22"/>
          <w:szCs w:val="22"/>
        </w:rPr>
        <w:t>„Sanpress Inox“</w:t>
      </w:r>
      <w:r w:rsidRPr="0CD09D74" w:rsidR="00642213">
        <w:rPr>
          <w:sz w:val="22"/>
          <w:szCs w:val="22"/>
        </w:rPr>
        <w:t>)</w:t>
      </w:r>
      <w:r w:rsidRPr="0CD09D74">
        <w:rPr>
          <w:sz w:val="22"/>
          <w:szCs w:val="22"/>
        </w:rPr>
        <w:t xml:space="preserve"> </w:t>
      </w:r>
      <w:r w:rsidRPr="0CD09D74" w:rsidR="4BBD6F08">
        <w:rPr>
          <w:sz w:val="22"/>
          <w:szCs w:val="22"/>
        </w:rPr>
        <w:t>bis hin</w:t>
      </w:r>
      <w:r w:rsidRPr="0CD09D74" w:rsidR="74F9AD50">
        <w:rPr>
          <w:sz w:val="22"/>
          <w:szCs w:val="22"/>
        </w:rPr>
        <w:t xml:space="preserve"> zu dickwandigem S</w:t>
      </w:r>
      <w:r w:rsidRPr="0CD09D74" w:rsidR="65DD4691">
        <w:rPr>
          <w:sz w:val="22"/>
          <w:szCs w:val="22"/>
        </w:rPr>
        <w:t>t</w:t>
      </w:r>
      <w:r w:rsidRPr="0CD09D74" w:rsidR="74F9AD50">
        <w:rPr>
          <w:sz w:val="22"/>
          <w:szCs w:val="22"/>
        </w:rPr>
        <w:t>ahl (</w:t>
      </w:r>
      <w:r w:rsidRPr="0CD09D74" w:rsidR="00642213">
        <w:rPr>
          <w:sz w:val="22"/>
          <w:szCs w:val="22"/>
        </w:rPr>
        <w:t>„</w:t>
      </w:r>
      <w:r w:rsidRPr="0CD09D74" w:rsidR="74F9AD50">
        <w:rPr>
          <w:sz w:val="22"/>
          <w:szCs w:val="22"/>
        </w:rPr>
        <w:t>Megapress”).</w:t>
      </w:r>
      <w:r w:rsidRPr="0CD09D74" w:rsidR="0089413C">
        <w:rPr>
          <w:sz w:val="22"/>
          <w:szCs w:val="22"/>
        </w:rPr>
        <w:t xml:space="preserve"> </w:t>
      </w:r>
      <w:r w:rsidRPr="0CD09D74">
        <w:rPr>
          <w:sz w:val="22"/>
          <w:szCs w:val="22"/>
        </w:rPr>
        <w:t>(Foto: Viega)</w:t>
      </w:r>
    </w:p>
    <w:p w:rsidR="00954F7C" w:rsidP="00EE34C2" w:rsidRDefault="00954F7C" w14:paraId="11D5043D" w14:textId="77777777">
      <w:pPr>
        <w:pStyle w:val="text"/>
        <w:spacing w:line="300" w:lineRule="auto"/>
        <w:rPr>
          <w:sz w:val="22"/>
          <w:szCs w:val="22"/>
        </w:rPr>
      </w:pPr>
    </w:p>
    <w:p w:rsidR="00954F7C" w:rsidP="00EE34C2" w:rsidRDefault="00954F7C" w14:paraId="6EFC0BDA" w14:textId="77777777">
      <w:pPr>
        <w:pStyle w:val="text"/>
        <w:spacing w:line="300" w:lineRule="auto"/>
        <w:rPr>
          <w:sz w:val="22"/>
          <w:szCs w:val="22"/>
        </w:rPr>
      </w:pPr>
    </w:p>
    <w:p w:rsidR="00954F7C" w:rsidP="00EE34C2" w:rsidRDefault="00CC76EE" w14:paraId="2CBD37F6" w14:textId="6EE706BE">
      <w:pPr>
        <w:pStyle w:val="text"/>
        <w:spacing w:line="30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2FFA9279" wp14:editId="0EF8D367">
            <wp:extent cx="3568631" cy="2378621"/>
            <wp:effectExtent l="0" t="0" r="0" b="3175"/>
            <wp:docPr id="725977789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977789" name="Grafik 72597778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8504" cy="2385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4C2" w:rsidP="00EE34C2" w:rsidRDefault="00EE34C2" w14:paraId="72CD288B" w14:textId="644135D1">
      <w:pPr>
        <w:pStyle w:val="text"/>
        <w:spacing w:line="300" w:lineRule="auto"/>
        <w:rPr>
          <w:sz w:val="22"/>
          <w:szCs w:val="22"/>
        </w:rPr>
      </w:pPr>
      <w:r w:rsidRPr="007F2790">
        <w:rPr>
          <w:sz w:val="22"/>
          <w:szCs w:val="22"/>
        </w:rPr>
        <w:t>Foto</w:t>
      </w:r>
      <w:r>
        <w:rPr>
          <w:sz w:val="22"/>
          <w:szCs w:val="22"/>
        </w:rPr>
        <w:t xml:space="preserve"> </w:t>
      </w:r>
      <w:r w:rsidRPr="007F2790">
        <w:rPr>
          <w:sz w:val="22"/>
          <w:szCs w:val="22"/>
        </w:rPr>
        <w:t>(</w:t>
      </w:r>
      <w:r w:rsidRPr="00DA686D" w:rsidR="002D473E">
        <w:rPr>
          <w:sz w:val="22"/>
          <w:szCs w:val="22"/>
        </w:rPr>
        <w:t>PR_Industry-PressConnectorSystems_DE_2026</w:t>
      </w:r>
      <w:r w:rsidR="002D473E">
        <w:rPr>
          <w:sz w:val="22"/>
          <w:szCs w:val="22"/>
        </w:rPr>
        <w:t>_0</w:t>
      </w:r>
      <w:r w:rsidR="002D473E">
        <w:rPr>
          <w:sz w:val="22"/>
          <w:szCs w:val="22"/>
        </w:rPr>
        <w:t>3</w:t>
      </w:r>
      <w:r w:rsidRPr="007F2790">
        <w:rPr>
          <w:sz w:val="22"/>
          <w:szCs w:val="22"/>
        </w:rPr>
        <w:t>):</w:t>
      </w:r>
      <w:r>
        <w:rPr>
          <w:sz w:val="22"/>
          <w:szCs w:val="22"/>
        </w:rPr>
        <w:t xml:space="preserve"> </w:t>
      </w:r>
      <w:r w:rsidR="00954F7C">
        <w:rPr>
          <w:sz w:val="22"/>
          <w:szCs w:val="22"/>
        </w:rPr>
        <w:t>Die Viega Pressverbinder</w:t>
      </w:r>
      <w:r w:rsidR="00153706">
        <w:rPr>
          <w:sz w:val="22"/>
          <w:szCs w:val="22"/>
        </w:rPr>
        <w:t xml:space="preserve"> </w:t>
      </w:r>
      <w:r w:rsidR="00954F7C">
        <w:rPr>
          <w:sz w:val="22"/>
          <w:szCs w:val="22"/>
        </w:rPr>
        <w:t xml:space="preserve">dürfen durch eingewiesene Kräfte, beispielsweise aus dem </w:t>
      </w:r>
      <w:r w:rsidR="00954F7C">
        <w:rPr>
          <w:sz w:val="22"/>
          <w:szCs w:val="22"/>
        </w:rPr>
        <w:t xml:space="preserve">Instandhaltungsteam, installiert werden. </w:t>
      </w:r>
      <w:r w:rsidR="00FE50C0">
        <w:rPr>
          <w:sz w:val="22"/>
          <w:szCs w:val="22"/>
        </w:rPr>
        <w:t>So werden</w:t>
      </w:r>
      <w:r w:rsidR="00954F7C">
        <w:rPr>
          <w:sz w:val="22"/>
          <w:szCs w:val="22"/>
        </w:rPr>
        <w:t xml:space="preserve"> Umrüstarbeiten oder Reparaturen </w:t>
      </w:r>
      <w:r w:rsidR="00451800">
        <w:rPr>
          <w:sz w:val="22"/>
          <w:szCs w:val="22"/>
        </w:rPr>
        <w:t xml:space="preserve">kostengünstiger und </w:t>
      </w:r>
      <w:r w:rsidR="00954F7C">
        <w:rPr>
          <w:sz w:val="22"/>
          <w:szCs w:val="22"/>
        </w:rPr>
        <w:t>flexibler planbar</w:t>
      </w:r>
      <w:r>
        <w:rPr>
          <w:sz w:val="22"/>
          <w:szCs w:val="22"/>
        </w:rPr>
        <w:t xml:space="preserve">. </w:t>
      </w:r>
      <w:r w:rsidRPr="007F2790">
        <w:rPr>
          <w:sz w:val="22"/>
          <w:szCs w:val="22"/>
        </w:rPr>
        <w:t>(Foto:</w:t>
      </w:r>
      <w:r>
        <w:rPr>
          <w:sz w:val="22"/>
          <w:szCs w:val="22"/>
        </w:rPr>
        <w:t xml:space="preserve"> </w:t>
      </w:r>
      <w:r w:rsidRPr="007F2790">
        <w:rPr>
          <w:sz w:val="22"/>
          <w:szCs w:val="22"/>
        </w:rPr>
        <w:t>Viega)</w:t>
      </w:r>
    </w:p>
    <w:p w:rsidR="0069017C" w:rsidP="00EE34C2" w:rsidRDefault="0069017C" w14:paraId="082A07B8" w14:textId="77777777">
      <w:pPr>
        <w:pStyle w:val="text"/>
        <w:spacing w:line="300" w:lineRule="auto"/>
        <w:rPr>
          <w:sz w:val="22"/>
          <w:szCs w:val="22"/>
        </w:rPr>
      </w:pPr>
    </w:p>
    <w:p w:rsidR="0069017C" w:rsidP="00EE34C2" w:rsidRDefault="0069017C" w14:paraId="1B23D5A8" w14:textId="77777777">
      <w:pPr>
        <w:pStyle w:val="text"/>
        <w:spacing w:line="300" w:lineRule="auto"/>
        <w:rPr>
          <w:sz w:val="22"/>
          <w:szCs w:val="22"/>
        </w:rPr>
      </w:pPr>
    </w:p>
    <w:p w:rsidR="00EE34C2" w:rsidP="00374AF7" w:rsidRDefault="00C45742" w14:paraId="14ED6876" w14:textId="3D1456BE">
      <w:pPr>
        <w:pStyle w:val="Textkrper"/>
        <w:spacing w:line="300" w:lineRule="auto"/>
      </w:pPr>
      <w:r>
        <w:rPr>
          <w:noProof/>
        </w:rPr>
        <w:drawing>
          <wp:inline distT="0" distB="0" distL="0" distR="0" wp14:anchorId="50507AC2" wp14:editId="366A62BB">
            <wp:extent cx="3560323" cy="2373083"/>
            <wp:effectExtent l="0" t="0" r="2540" b="8255"/>
            <wp:docPr id="1260627509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627509" name="Grafik 126062750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0161" cy="2379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4C2" w:rsidP="00374AF7" w:rsidRDefault="00EE34C2" w14:paraId="6A3BD6BD" w14:textId="77777777">
      <w:pPr>
        <w:pStyle w:val="Textkrper"/>
        <w:spacing w:line="300" w:lineRule="auto"/>
      </w:pPr>
    </w:p>
    <w:p w:rsidR="00EE34C2" w:rsidP="00EE34C2" w:rsidRDefault="00EE34C2" w14:paraId="2D372320" w14:textId="0A18F521">
      <w:pPr>
        <w:pStyle w:val="text"/>
        <w:spacing w:line="300" w:lineRule="auto"/>
        <w:rPr>
          <w:sz w:val="22"/>
          <w:szCs w:val="22"/>
        </w:rPr>
      </w:pPr>
      <w:r w:rsidRPr="007F2790">
        <w:rPr>
          <w:sz w:val="22"/>
          <w:szCs w:val="22"/>
        </w:rPr>
        <w:t>Foto</w:t>
      </w:r>
      <w:r>
        <w:rPr>
          <w:sz w:val="22"/>
          <w:szCs w:val="22"/>
        </w:rPr>
        <w:t xml:space="preserve"> </w:t>
      </w:r>
      <w:r w:rsidRPr="007F2790">
        <w:rPr>
          <w:sz w:val="22"/>
          <w:szCs w:val="22"/>
        </w:rPr>
        <w:t>(</w:t>
      </w:r>
      <w:r w:rsidRPr="00DA686D" w:rsidR="002D473E">
        <w:rPr>
          <w:sz w:val="22"/>
          <w:szCs w:val="22"/>
        </w:rPr>
        <w:t>PR_Industry-PressConnectorSystems_DE_2026</w:t>
      </w:r>
      <w:r w:rsidR="002D473E">
        <w:rPr>
          <w:sz w:val="22"/>
          <w:szCs w:val="22"/>
        </w:rPr>
        <w:t>_0</w:t>
      </w:r>
      <w:r w:rsidR="002D473E">
        <w:rPr>
          <w:sz w:val="22"/>
          <w:szCs w:val="22"/>
        </w:rPr>
        <w:t>4</w:t>
      </w:r>
      <w:r w:rsidRPr="007F2790">
        <w:rPr>
          <w:sz w:val="22"/>
          <w:szCs w:val="22"/>
        </w:rPr>
        <w:t>):</w:t>
      </w:r>
      <w:r>
        <w:rPr>
          <w:sz w:val="22"/>
          <w:szCs w:val="22"/>
        </w:rPr>
        <w:t xml:space="preserve"> </w:t>
      </w:r>
      <w:r w:rsidR="00C45742">
        <w:rPr>
          <w:sz w:val="22"/>
          <w:szCs w:val="22"/>
        </w:rPr>
        <w:t xml:space="preserve">Rohrverbindungen in Pressverbindungstechnik benötigen bis zu 80 % weniger Zeitaufwand als geschweißte Verbindungen. Das ist ein immenser Kostenvorteil, wenn wie in dieser Industriehalle ein komplexer Verteiler montiert werden muss. </w:t>
      </w:r>
      <w:r w:rsidRPr="007F2790">
        <w:rPr>
          <w:sz w:val="22"/>
          <w:szCs w:val="22"/>
        </w:rPr>
        <w:t>(Foto:</w:t>
      </w:r>
      <w:r>
        <w:rPr>
          <w:sz w:val="22"/>
          <w:szCs w:val="22"/>
        </w:rPr>
        <w:t xml:space="preserve"> </w:t>
      </w:r>
      <w:r w:rsidRPr="007F2790">
        <w:rPr>
          <w:sz w:val="22"/>
          <w:szCs w:val="22"/>
        </w:rPr>
        <w:t>Viega)</w:t>
      </w:r>
    </w:p>
    <w:p w:rsidR="00EE34C2" w:rsidP="00374AF7" w:rsidRDefault="00EE34C2" w14:paraId="5A55EB77" w14:textId="77777777">
      <w:pPr>
        <w:pStyle w:val="Textkrper"/>
        <w:spacing w:line="300" w:lineRule="auto"/>
      </w:pPr>
    </w:p>
    <w:p w:rsidR="00DF4159" w:rsidRDefault="00DF4159" w14:paraId="033CED6D" w14:textId="486CB424">
      <w:pPr>
        <w:rPr>
          <w:rFonts w:ascii="Arial" w:hAnsi="Arial"/>
          <w:color w:val="000000"/>
          <w:sz w:val="22"/>
        </w:rPr>
      </w:pPr>
    </w:p>
    <w:p w:rsidR="003E5B0A" w:rsidRDefault="003E5B0A" w14:paraId="0FBE1DA4" w14:textId="77777777">
      <w:pPr>
        <w:rPr>
          <w:rFonts w:ascii="Arial" w:hAnsi="Arial"/>
          <w:color w:val="000000"/>
          <w:sz w:val="22"/>
        </w:rPr>
      </w:pPr>
    </w:p>
    <w:p w:rsidR="00AA4A4D" w:rsidRDefault="00AA4A4D" w14:paraId="2046DDF5" w14:textId="77777777">
      <w:pPr>
        <w:rPr>
          <w:rFonts w:ascii="Arial" w:hAnsi="Arial"/>
          <w:color w:val="000000"/>
          <w:sz w:val="22"/>
        </w:rPr>
      </w:pPr>
    </w:p>
    <w:p w:rsidR="005024A1" w:rsidP="6AA4DF7F" w:rsidRDefault="00BA1829" w14:paraId="33FF8FC2" w14:textId="72D113FF">
      <w:pPr>
        <w:pStyle w:val="StandardWeb"/>
        <w:shd w:val="clear" w:color="auto" w:fill="FFFFFF" w:themeFill="background1"/>
      </w:pPr>
      <w:r w:rsidRPr="6AA4DF7F" w:rsidR="00BA1829">
        <w:rPr>
          <w:rFonts w:ascii="Arial" w:hAnsi="Arial" w:cs="Arial"/>
          <w:sz w:val="20"/>
          <w:szCs w:val="20"/>
          <w:u w:val="single"/>
        </w:rPr>
        <w:t>Über</w:t>
      </w:r>
      <w:r w:rsidRPr="6AA4DF7F" w:rsidR="0033790C">
        <w:rPr>
          <w:rFonts w:ascii="Arial" w:hAnsi="Arial" w:cs="Arial"/>
          <w:sz w:val="20"/>
          <w:szCs w:val="20"/>
          <w:u w:val="single"/>
        </w:rPr>
        <w:t xml:space="preserve"> </w:t>
      </w:r>
      <w:r w:rsidRPr="6AA4DF7F" w:rsidR="00BA1829">
        <w:rPr>
          <w:rFonts w:ascii="Arial" w:hAnsi="Arial" w:cs="Arial"/>
          <w:sz w:val="20"/>
          <w:szCs w:val="20"/>
          <w:u w:val="single"/>
        </w:rPr>
        <w:t>Viega:</w:t>
      </w:r>
    </w:p>
    <w:p w:rsidRPr="00DC0AAA" w:rsidR="00DC0AAA" w:rsidP="6AA4DF7F" w:rsidRDefault="00DC0AAA" w14:paraId="289333F8" w14:textId="58181A0E">
      <w:pPr>
        <w:pStyle w:val="StandardWeb"/>
        <w:shd w:val="clear" w:color="auto" w:fill="FFFFFF" w:themeFill="background1"/>
        <w:rPr>
          <w:rFonts w:ascii="Arial" w:hAnsi="Arial" w:cs="Arial"/>
          <w:color w:val="000000"/>
          <w:sz w:val="20"/>
          <w:szCs w:val="20"/>
        </w:rPr>
      </w:pPr>
      <w:r w:rsidRPr="6AA4DF7F" w:rsidR="00DC0AAA">
        <w:rPr>
          <w:rFonts w:ascii="Arial" w:hAnsi="Arial" w:cs="Arial"/>
          <w:color w:val="000000" w:themeColor="text1" w:themeTint="FF" w:themeShade="FF"/>
          <w:sz w:val="20"/>
          <w:szCs w:val="20"/>
        </w:rPr>
        <w:t xml:space="preserve">Viega zählt zu den Weltmarkt- und Technologieführern der Installationsbranche. Das qualitätsorientierte Familienunternehmen blickt auf 125 Jahre Unternehmensgeschichte zurück und beschäftigt international mehr als 5.500 </w:t>
      </w:r>
      <w:r w:rsidRPr="6AA4DF7F" w:rsidR="00DC0AAA">
        <w:rPr>
          <w:rFonts w:ascii="Arial" w:hAnsi="Arial" w:cs="Arial"/>
          <w:color w:val="000000" w:themeColor="text1" w:themeTint="FF" w:themeShade="FF"/>
          <w:sz w:val="20"/>
          <w:szCs w:val="20"/>
        </w:rPr>
        <w:t xml:space="preserve">Mitarbeitende. Das Portfolio umfasst Lösungen für die Gebäudetechnik sowie den Industrie- und Anlagenbau. Für industrielle Anwendungen bietet Viega Rohrleitungssysteme und Pressverbinder für Wässer, Druckluft, Heiz- und Kühlsysteme, </w:t>
      </w:r>
      <w:r w:rsidRPr="6AA4DF7F" w:rsidR="00BA365E">
        <w:rPr>
          <w:rFonts w:ascii="Arial" w:hAnsi="Arial" w:cs="Arial"/>
          <w:color w:val="000000" w:themeColor="text1" w:themeTint="FF" w:themeShade="FF"/>
          <w:sz w:val="20"/>
          <w:szCs w:val="20"/>
        </w:rPr>
        <w:t>T</w:t>
      </w:r>
      <w:r w:rsidRPr="6AA4DF7F" w:rsidR="00DC0AAA">
        <w:rPr>
          <w:rFonts w:ascii="Arial" w:hAnsi="Arial" w:cs="Arial"/>
          <w:color w:val="000000" w:themeColor="text1" w:themeTint="FF" w:themeShade="FF"/>
          <w:sz w:val="20"/>
          <w:szCs w:val="20"/>
        </w:rPr>
        <w:t>echnische Gase sowie Sonderanwendungen. An elf Standorten weltweit entwickelt und produziert die Unternehmensgruppe mehr als 17.000 Produkte und Systeme. </w:t>
      </w:r>
    </w:p>
    <w:sectPr w:rsidRPr="00DC0AAA" w:rsidR="00DC0AAA" w:rsidSect="00502A9C">
      <w:headerReference w:type="default" r:id="rId18"/>
      <w:footerReference w:type="default" r:id="rId19"/>
      <w:headerReference w:type="first" r:id="rId20"/>
      <w:footerReference w:type="first" r:id="rId21"/>
      <w:pgSz w:w="11906" w:h="16838" w:orient="portrait" w:code="9"/>
      <w:pgMar w:top="902" w:right="3119" w:bottom="1304" w:left="1134" w:header="539" w:footer="442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C1E98" w:rsidRDefault="009C1E98" w14:paraId="5AFAEAF7" w14:textId="77777777">
      <w:r>
        <w:separator/>
      </w:r>
    </w:p>
  </w:endnote>
  <w:endnote w:type="continuationSeparator" w:id="0">
    <w:p w:rsidR="009C1E98" w:rsidRDefault="009C1E98" w14:paraId="28DCDE2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Pr="00B67B8B" w:rsidR="00B3568C" w:rsidP="00B3568C" w:rsidRDefault="00E728BA" w14:paraId="2A235A93" w14:textId="50484DCD">
    <w:pPr>
      <w:rPr>
        <w:rFonts w:ascii="Arial" w:hAnsi="Arial"/>
        <w:sz w:val="16"/>
      </w:rPr>
    </w:pPr>
    <w:r>
      <w:rPr>
        <w:rFonts w:ascii="Arial" w:hAnsi="Arial"/>
        <w:noProof/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EBEDDD" wp14:editId="4710EA76">
              <wp:simplePos x="0" y="0"/>
              <wp:positionH relativeFrom="column">
                <wp:posOffset>6400800</wp:posOffset>
              </wp:positionH>
              <wp:positionV relativeFrom="paragraph">
                <wp:posOffset>-71755</wp:posOffset>
              </wp:positionV>
              <wp:extent cx="179705" cy="179705"/>
              <wp:effectExtent l="0" t="0" r="0" b="0"/>
              <wp:wrapNone/>
              <wp:docPr id="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7970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a14="http://schemas.microsoft.com/office/drawing/2010/main">
          <w:pict w14:anchorId="48BEC16A">
            <v:rect id="Rectangle 20" style="position:absolute;margin-left:7in;margin-top:-5.65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yellow" stroked="f" w14:anchorId="61283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DC04wEAALQDAAAOAAAAZHJzL2Uyb0RvYy54bWysU8GO0zAQvSPxD5bvNEnVpWzUdLXqqghp&#10;gZUWPsB17MTC8Zix27R8PWOn263ghsjB8nhmnuc9v6zujoNlB4XBgGt4NSs5U05Ca1zX8O/ftu8+&#10;cBaicK2w4FTDTyrwu/XbN6vR12oOPdhWISMQF+rRN7yP0ddFEWSvBhFm4JWjpAYcRKQQu6JFMRL6&#10;YIt5Wb4vRsDWI0gVAp0+TEm+zvhaKxm/ah1UZLbhNFvMK+Z1l9ZivRJ1h8L3Rp7HEP8wxSCMo0sv&#10;UA8iCrZH8xfUYCRCAB1nEoYCtDZSZQ7Epir/YPPcC68yFxIn+ItM4f/Byi+HZ/+EafTgH0H+CMzB&#10;pheuU/eIMPZKtHRdlYQqRh/qS0MKArWy3fgZWnpasY+QNThqHBIgsWPHLPXpIrU6RibpsFreLssb&#10;ziSlzvt0g6hfmj2G+FHBwNKm4UgvmcHF4THEqfSlJA8P1rRbY20OsNttLLKDoFff0lfmhyb0cF1m&#10;XSp2kNomxHSSWSZiyUOh3kF7IpIIk3XI6rTpAX9xNpJtGh5+7gUqzuwnR0LdVotF8lkOFjfLOQV4&#10;ndldZ4STBNXwyNm03cTJm3uPpuvppiqTdnBP4mqTib9OdR6WrJGlO9s4ee86zlWvP9v6NwAAAP//&#10;AwBQSwMEFAAGAAgAAAAhAE9n/33fAAAADAEAAA8AAABkcnMvZG93bnJldi54bWxMj0tPwzAQhO+V&#10;+A/WInFr7VD1oRCn4iEQx1IQcHTjJQ7E6xC7bfrv2Z7obUY7mv2mWA2+FXvsYxNIQzZRIJCqYBuq&#10;Nby9Po6XIGIyZE0bCDUcMcKqvBgVJrfhQC+436RacAnF3GhwKXW5lLFy6E2chA6Jb1+h9yax7Wtp&#10;e3Pgct/Ka6Xm0puG+IMzHd47rH42O6/hc/3xfuf8GofZLD79PvuHkKlvra8uh9sbEAmH9B+GEz6j&#10;Q8lM27AjG0XLXqklj0kaxlk2BXGKqOmc1ZbVQoEsC3k+ovwDAAD//wMAUEsBAi0AFAAGAAgAAAAh&#10;ALaDOJL+AAAA4QEAABMAAAAAAAAAAAAAAAAAAAAAAFtDb250ZW50X1R5cGVzXS54bWxQSwECLQAU&#10;AAYACAAAACEAOP0h/9YAAACUAQAACwAAAAAAAAAAAAAAAAAvAQAAX3JlbHMvLnJlbHNQSwECLQAU&#10;AAYACAAAACEAHggwtOMBAAC0AwAADgAAAAAAAAAAAAAAAAAuAgAAZHJzL2Uyb0RvYy54bWxQSwEC&#10;LQAUAAYACAAAACEAT2f/fd8AAAAMAQAADwAAAAAAAAAAAAAAAAA9BAAAZHJzL2Rvd25yZXYueG1s&#10;UEsFBgAAAAAEAAQA8wAAAEkFAAAAAA==&#10;"/>
          </w:pict>
        </mc:Fallback>
      </mc:AlternateContent>
    </w:r>
    <w:r w:rsidRPr="00B67B8B" w:rsidR="00B3568C">
      <w:rPr>
        <w:rFonts w:ascii="Arial" w:hAnsi="Arial"/>
        <w:sz w:val="16"/>
      </w:rPr>
      <w:t>Seite</w:t>
    </w:r>
    <w:r w:rsidR="0033790C">
      <w:rPr>
        <w:rFonts w:ascii="Arial" w:hAnsi="Arial"/>
        <w:sz w:val="16"/>
      </w:rPr>
      <w:t xml:space="preserve"> </w:t>
    </w:r>
    <w:r w:rsidRPr="00B67B8B" w:rsidR="00B3568C">
      <w:rPr>
        <w:rFonts w:ascii="Arial" w:hAnsi="Arial"/>
        <w:sz w:val="16"/>
      </w:rPr>
      <w:fldChar w:fldCharType="begin"/>
    </w:r>
    <w:r w:rsidRPr="00B67B8B" w:rsidR="00B3568C">
      <w:rPr>
        <w:rFonts w:ascii="Arial" w:hAnsi="Arial"/>
        <w:sz w:val="16"/>
      </w:rPr>
      <w:instrText xml:space="preserve"> </w:instrText>
    </w:r>
    <w:r w:rsidR="00B3568C">
      <w:rPr>
        <w:rFonts w:ascii="Arial" w:hAnsi="Arial"/>
        <w:sz w:val="16"/>
      </w:rPr>
      <w:instrText>PAGE</w:instrText>
    </w:r>
    <w:r w:rsidRPr="00B67B8B" w:rsidR="00B3568C">
      <w:rPr>
        <w:rFonts w:ascii="Arial" w:hAnsi="Arial"/>
        <w:sz w:val="16"/>
      </w:rPr>
      <w:instrText xml:space="preserve"> </w:instrText>
    </w:r>
    <w:r w:rsidRPr="00B67B8B" w:rsidR="00B3568C">
      <w:rPr>
        <w:rFonts w:ascii="Arial" w:hAnsi="Arial"/>
        <w:sz w:val="16"/>
      </w:rPr>
      <w:fldChar w:fldCharType="separate"/>
    </w:r>
    <w:r w:rsidR="002E52BD">
      <w:rPr>
        <w:rFonts w:ascii="Arial" w:hAnsi="Arial"/>
        <w:noProof/>
        <w:sz w:val="16"/>
      </w:rPr>
      <w:t>2</w:t>
    </w:r>
    <w:r w:rsidRPr="00B67B8B" w:rsidR="00B3568C">
      <w:rPr>
        <w:rFonts w:ascii="Arial" w:hAnsi="Arial"/>
        <w:sz w:val="16"/>
      </w:rPr>
      <w:fldChar w:fldCharType="end"/>
    </w:r>
    <w:r w:rsidR="0033790C">
      <w:rPr>
        <w:rFonts w:ascii="Arial" w:hAnsi="Arial"/>
        <w:sz w:val="16"/>
      </w:rPr>
      <w:t xml:space="preserve"> </w:t>
    </w:r>
    <w:r w:rsidRPr="00B67B8B" w:rsidR="00B3568C">
      <w:rPr>
        <w:rFonts w:ascii="Arial" w:hAnsi="Arial"/>
        <w:sz w:val="16"/>
      </w:rPr>
      <w:t>/</w:t>
    </w:r>
    <w:r w:rsidR="0033790C">
      <w:rPr>
        <w:rFonts w:ascii="Arial" w:hAnsi="Arial"/>
        <w:sz w:val="16"/>
      </w:rPr>
      <w:t xml:space="preserve"> </w:t>
    </w:r>
    <w:r w:rsidRPr="00B67B8B" w:rsidR="00B3568C">
      <w:rPr>
        <w:rFonts w:ascii="Arial" w:hAnsi="Arial"/>
        <w:sz w:val="16"/>
      </w:rPr>
      <w:fldChar w:fldCharType="begin"/>
    </w:r>
    <w:r w:rsidRPr="00B67B8B" w:rsidR="00B3568C">
      <w:rPr>
        <w:rFonts w:ascii="Arial" w:hAnsi="Arial"/>
        <w:sz w:val="16"/>
      </w:rPr>
      <w:instrText xml:space="preserve"> </w:instrText>
    </w:r>
    <w:r w:rsidR="00B3568C">
      <w:rPr>
        <w:rFonts w:ascii="Arial" w:hAnsi="Arial"/>
        <w:sz w:val="16"/>
      </w:rPr>
      <w:instrText>NUMPAGES</w:instrText>
    </w:r>
    <w:r w:rsidRPr="00B67B8B" w:rsidR="00B3568C">
      <w:rPr>
        <w:rFonts w:ascii="Arial" w:hAnsi="Arial"/>
        <w:sz w:val="16"/>
      </w:rPr>
      <w:instrText xml:space="preserve"> </w:instrText>
    </w:r>
    <w:r w:rsidRPr="00B67B8B" w:rsidR="00B3568C">
      <w:rPr>
        <w:rFonts w:ascii="Arial" w:hAnsi="Arial"/>
        <w:sz w:val="16"/>
      </w:rPr>
      <w:fldChar w:fldCharType="separate"/>
    </w:r>
    <w:r w:rsidR="002E52BD">
      <w:rPr>
        <w:rFonts w:ascii="Arial" w:hAnsi="Arial"/>
        <w:noProof/>
        <w:sz w:val="16"/>
      </w:rPr>
      <w:t>3</w:t>
    </w:r>
    <w:r w:rsidRPr="00B67B8B" w:rsidR="00B3568C">
      <w:rPr>
        <w:rFonts w:ascii="Arial" w:hAnsi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Pr="00DB67FE" w:rsidR="00B3568C" w:rsidP="00B3568C" w:rsidRDefault="00E728BA" w14:paraId="40C58F21" w14:textId="42D21B34">
    <w:pPr>
      <w:jc w:val="right"/>
      <w:rPr>
        <w:rFonts w:ascii="Arial" w:hAnsi="Arial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4A3DDCB" wp14:editId="4D80B4DF">
              <wp:simplePos x="0" y="0"/>
              <wp:positionH relativeFrom="column">
                <wp:posOffset>6228715</wp:posOffset>
              </wp:positionH>
              <wp:positionV relativeFrom="page">
                <wp:posOffset>10189845</wp:posOffset>
              </wp:positionV>
              <wp:extent cx="179705" cy="179705"/>
              <wp:effectExtent l="0" t="0" r="0" b="0"/>
              <wp:wrapNone/>
              <wp:docPr id="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7970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a14="http://schemas.microsoft.com/office/drawing/2010/main">
          <w:pict w14:anchorId="34EBB391">
            <v:rect id="Rectangle 18" style="position:absolute;margin-left:490.45pt;margin-top:802.35pt;width:14.15pt;height:14.1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spid="_x0000_s1026" fillcolor="yellow" stroked="f" w14:anchorId="198A5C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DC04wEAALQDAAAOAAAAZHJzL2Uyb0RvYy54bWysU8GO0zAQvSPxD5bvNEnVpWzUdLXqqghp&#10;gZUWPsB17MTC8Zix27R8PWOn263ghsjB8nhmnuc9v6zujoNlB4XBgGt4NSs5U05Ca1zX8O/ftu8+&#10;cBaicK2w4FTDTyrwu/XbN6vR12oOPdhWISMQF+rRN7yP0ddFEWSvBhFm4JWjpAYcRKQQu6JFMRL6&#10;YIt5Wb4vRsDWI0gVAp0+TEm+zvhaKxm/ah1UZLbhNFvMK+Z1l9ZivRJ1h8L3Rp7HEP8wxSCMo0sv&#10;UA8iCrZH8xfUYCRCAB1nEoYCtDZSZQ7Epir/YPPcC68yFxIn+ItM4f/Byi+HZ/+EafTgH0H+CMzB&#10;pheuU/eIMPZKtHRdlYQqRh/qS0MKArWy3fgZWnpasY+QNThqHBIgsWPHLPXpIrU6RibpsFreLssb&#10;ziSlzvt0g6hfmj2G+FHBwNKm4UgvmcHF4THEqfSlJA8P1rRbY20OsNttLLKDoFff0lfmhyb0cF1m&#10;XSp2kNomxHSSWSZiyUOh3kF7IpIIk3XI6rTpAX9xNpJtGh5+7gUqzuwnR0LdVotF8lkOFjfLOQV4&#10;ndldZ4STBNXwyNm03cTJm3uPpuvppiqTdnBP4mqTib9OdR6WrJGlO9s4ee86zlWvP9v6NwAAAP//&#10;AwBQSwMEFAAGAAgAAAAhAAmvubThAAAADgEAAA8AAABkcnMvZG93bnJldi54bWxMj01TwjAQhu/O&#10;8B8y64w3SQBBWpoyfowORwRGOYZmbYrNpjYB6r83Pelx933m3WezZWdrdsbWV44kjIYCGFLhdEWl&#10;hN325XYOzAdFWtWOUMIPeljmg6tMpdpd6A3Pm1CyWEI+VRJMCE3KuS8MWuWHrkGK2adrrQpxbEuu&#10;W3WJ5bbmYyFm3KqK4gWjGnwyWHxtTlbCfv3x/mjsGrvp1L9+r+yzG4mjlDfX3cMCWMAu/MHQ60d1&#10;yKPTwZ1Ie1ZLSOYiiWgMZuLuHliPCJGMgR363WQigOcZ//9G/gsAAP//AwBQSwECLQAUAAYACAAA&#10;ACEAtoM4kv4AAADhAQAAEwAAAAAAAAAAAAAAAAAAAAAAW0NvbnRlbnRfVHlwZXNdLnhtbFBLAQIt&#10;ABQABgAIAAAAIQA4/SH/1gAAAJQBAAALAAAAAAAAAAAAAAAAAC8BAABfcmVscy8ucmVsc1BLAQIt&#10;ABQABgAIAAAAIQAeCDC04wEAALQDAAAOAAAAAAAAAAAAAAAAAC4CAABkcnMvZTJvRG9jLnhtbFBL&#10;AQItABQABgAIAAAAIQAJr7m04QAAAA4BAAAPAAAAAAAAAAAAAAAAAD0EAABkcnMvZG93bnJldi54&#10;bWxQSwUGAAAAAAQABADzAAAASwUAAAAA&#10;">
              <w10:wrap anchory="page"/>
            </v:rect>
          </w:pict>
        </mc:Fallback>
      </mc:AlternateContent>
    </w:r>
    <w:r w:rsidRPr="00DB67FE" w:rsidR="00B3568C">
      <w:rPr>
        <w:rFonts w:ascii="Arial" w:hAnsi="Arial"/>
        <w:sz w:val="20"/>
      </w:rPr>
      <w:tab/>
    </w:r>
    <w:r w:rsidRPr="00DB67FE" w:rsidR="00B3568C">
      <w:rPr>
        <w:rFonts w:ascii="Arial" w:hAnsi="Arial"/>
        <w:sz w:val="20"/>
      </w:rPr>
      <w:t>-</w:t>
    </w:r>
    <w:r w:rsidR="0033790C">
      <w:rPr>
        <w:rFonts w:ascii="Arial" w:hAnsi="Arial"/>
        <w:sz w:val="20"/>
      </w:rPr>
      <w:t xml:space="preserve"> </w:t>
    </w:r>
    <w:r w:rsidRPr="00DB67FE" w:rsidR="00B3568C">
      <w:rPr>
        <w:rFonts w:ascii="Syntax" w:hAnsi="Syntax"/>
        <w:sz w:val="20"/>
      </w:rPr>
      <w:fldChar w:fldCharType="begin"/>
    </w:r>
    <w:r w:rsidRPr="00DB67FE" w:rsidR="00B3568C">
      <w:rPr>
        <w:rFonts w:ascii="Arial" w:hAnsi="Arial"/>
        <w:sz w:val="20"/>
      </w:rPr>
      <w:instrText xml:space="preserve"> </w:instrText>
    </w:r>
    <w:r w:rsidR="00B3568C">
      <w:rPr>
        <w:rFonts w:ascii="Arial" w:hAnsi="Arial"/>
        <w:sz w:val="20"/>
      </w:rPr>
      <w:instrText>PAGE</w:instrText>
    </w:r>
    <w:r w:rsidRPr="00DB67FE" w:rsidR="00B3568C">
      <w:rPr>
        <w:rFonts w:ascii="Arial" w:hAnsi="Arial"/>
        <w:sz w:val="20"/>
      </w:rPr>
      <w:instrText xml:space="preserve"> </w:instrText>
    </w:r>
    <w:r w:rsidRPr="00DB67FE" w:rsidR="00B3568C">
      <w:rPr>
        <w:rFonts w:ascii="Syntax" w:hAnsi="Syntax"/>
        <w:sz w:val="20"/>
      </w:rPr>
      <w:fldChar w:fldCharType="separate"/>
    </w:r>
    <w:r w:rsidRPr="00DB67FE" w:rsidR="00B3568C">
      <w:rPr>
        <w:rFonts w:ascii="Arial" w:hAnsi="Arial"/>
        <w:noProof/>
        <w:sz w:val="20"/>
      </w:rPr>
      <w:t>1</w:t>
    </w:r>
    <w:r w:rsidRPr="00DB67FE" w:rsidR="00B3568C">
      <w:rPr>
        <w:rFonts w:ascii="Syntax" w:hAnsi="Syntax"/>
        <w:sz w:val="20"/>
      </w:rPr>
      <w:fldChar w:fldCharType="end"/>
    </w:r>
    <w:r w:rsidR="0033790C">
      <w:rPr>
        <w:rFonts w:ascii="Arial" w:hAnsi="Arial"/>
        <w:sz w:val="20"/>
      </w:rPr>
      <w:t xml:space="preserve"> </w:t>
    </w:r>
    <w:r w:rsidRPr="00DB67FE" w:rsidR="00B3568C">
      <w:rPr>
        <w:rFonts w:ascii="Arial" w:hAnsi="Arial"/>
        <w:sz w:val="20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C1E98" w:rsidRDefault="009C1E98" w14:paraId="751BE2A7" w14:textId="77777777">
      <w:r>
        <w:separator/>
      </w:r>
    </w:p>
  </w:footnote>
  <w:footnote w:type="continuationSeparator" w:id="0">
    <w:p w:rsidR="009C1E98" w:rsidRDefault="009C1E98" w14:paraId="3FDF580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294019" w:rsidR="005B7AE0" w:rsidP="005B7AE0" w:rsidRDefault="0033790C" w14:paraId="75D20578" w14:textId="473D1F40">
    <w:pPr>
      <w:pStyle w:val="berschrift1"/>
      <w:spacing w:line="300" w:lineRule="auto"/>
      <w:rPr>
        <w:rFonts w:cs="Arial"/>
        <w:sz w:val="28"/>
        <w:szCs w:val="28"/>
      </w:rPr>
    </w:pPr>
    <w:r>
      <w:rPr>
        <w:rFonts w:cs="Arial"/>
        <w:sz w:val="28"/>
        <w:szCs w:val="28"/>
      </w:rPr>
      <w:t xml:space="preserve"> </w:t>
    </w:r>
    <w:r w:rsidR="003C5C03">
      <w:rPr>
        <w:noProof/>
      </w:rPr>
      <w:drawing>
        <wp:anchor distT="0" distB="0" distL="114300" distR="114300" simplePos="0" relativeHeight="251662336" behindDoc="0" locked="1" layoutInCell="0" allowOverlap="1" wp14:anchorId="28B81C0D" wp14:editId="3A18E994">
          <wp:simplePos x="0" y="0"/>
          <wp:positionH relativeFrom="margin">
            <wp:posOffset>5040630</wp:posOffset>
          </wp:positionH>
          <wp:positionV relativeFrom="margin">
            <wp:posOffset>-1620520</wp:posOffset>
          </wp:positionV>
          <wp:extent cx="1177200" cy="1004400"/>
          <wp:effectExtent l="0" t="0" r="4445" b="5715"/>
          <wp:wrapNone/>
          <wp:docPr id="9" name="Grafik 9" descr="Viega_Logo_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iega_Logo_4c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7200" cy="100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Pr="00E35F32" w:rsidR="003C109D" w:rsidP="005B7AE0" w:rsidRDefault="003C109D" w14:paraId="1528B546" w14:textId="77777777">
    <w:pPr>
      <w:pStyle w:val="berschrift1"/>
      <w:spacing w:line="300" w:lineRule="auto"/>
      <w:rPr>
        <w:rFonts w:cs="Arial"/>
        <w:sz w:val="24"/>
        <w:szCs w:val="24"/>
      </w:rPr>
    </w:pPr>
  </w:p>
  <w:p w:rsidRPr="005B7AE0" w:rsidR="005B7AE0" w:rsidP="005B7AE0" w:rsidRDefault="009C326B" w14:paraId="55BEE877" w14:textId="77777777">
    <w:pPr>
      <w:pStyle w:val="berschrift1"/>
      <w:spacing w:line="300" w:lineRule="auto"/>
      <w:rPr>
        <w:rFonts w:cs="Arial"/>
        <w:sz w:val="40"/>
        <w:szCs w:val="40"/>
      </w:rPr>
    </w:pPr>
    <w:r>
      <w:rPr>
        <w:rFonts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8C597D9" wp14:editId="7F5F4BCD">
              <wp:simplePos x="0" y="0"/>
              <wp:positionH relativeFrom="column">
                <wp:posOffset>5055959</wp:posOffset>
              </wp:positionH>
              <wp:positionV relativeFrom="paragraph">
                <wp:posOffset>473710</wp:posOffset>
              </wp:positionV>
              <wp:extent cx="1575435" cy="2124710"/>
              <wp:effectExtent l="0" t="0" r="5715" b="8890"/>
              <wp:wrapNone/>
              <wp:docPr id="8" name="Textfeld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5435" cy="2124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326B" w:rsidP="009C326B" w:rsidRDefault="009C326B" w14:paraId="5DA7C03A" w14:textId="77777777">
                          <w:pPr>
                            <w:tabs>
                              <w:tab w:val="left" w:pos="709"/>
                            </w:tabs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:rsidR="009C326B" w:rsidP="0047082E" w:rsidRDefault="009C326B" w14:paraId="07865C85" w14:textId="6C614FD1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Ihr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Kontakt: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br/>
                          </w:r>
                          <w:r w:rsidR="00625167">
                            <w:rPr>
                              <w:rFonts w:ascii="Arial" w:hAnsi="Arial"/>
                              <w:sz w:val="16"/>
                            </w:rPr>
                            <w:t>Fabio Dalessandro</w:t>
                          </w:r>
                        </w:p>
                        <w:p w:rsidRPr="002E52BD" w:rsidR="009C326B" w:rsidP="0047082E" w:rsidRDefault="009C326B" w14:paraId="48981FED" w14:textId="5AFC7021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2E52BD">
                            <w:rPr>
                              <w:rFonts w:ascii="Arial" w:hAnsi="Arial"/>
                              <w:sz w:val="16"/>
                            </w:rPr>
                            <w:t>Public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2E52BD">
                            <w:rPr>
                              <w:rFonts w:ascii="Arial" w:hAnsi="Arial"/>
                              <w:sz w:val="16"/>
                            </w:rPr>
                            <w:t>Relations</w:t>
                          </w:r>
                        </w:p>
                        <w:p w:rsidRPr="002E52BD" w:rsidR="009C326B" w:rsidP="0047082E" w:rsidRDefault="009C326B" w14:paraId="0F0D9720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:rsidRPr="00791A4C" w:rsidR="009C326B" w:rsidP="0047082E" w:rsidRDefault="009C326B" w14:paraId="176B59CE" w14:textId="747B1C3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Viega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</w:p>
                        <w:p w:rsidRPr="00791A4C" w:rsidR="009C326B" w:rsidP="0047082E" w:rsidRDefault="009C326B" w14:paraId="0C60E9A3" w14:textId="78E328F1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GmbH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&amp;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Co.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KG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</w:p>
                        <w:p w:rsidRPr="00791A4C" w:rsidR="009C326B" w:rsidP="0047082E" w:rsidRDefault="009C326B" w14:paraId="7CEFD5B9" w14:textId="588E0E6B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Viega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Platz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1</w:t>
                          </w:r>
                        </w:p>
                        <w:p w:rsidR="009C326B" w:rsidP="0047082E" w:rsidRDefault="009C326B" w14:paraId="17E70D4D" w14:textId="17F1913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57439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Attendorn</w:t>
                          </w:r>
                        </w:p>
                        <w:p w:rsidR="009C326B" w:rsidP="0047082E" w:rsidRDefault="009C326B" w14:paraId="15F5F674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Deutschland</w:t>
                          </w:r>
                        </w:p>
                        <w:p w:rsidR="009C326B" w:rsidP="0047082E" w:rsidRDefault="009C326B" w14:paraId="17FC6B74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:rsidR="009C326B" w:rsidP="0047082E" w:rsidRDefault="009C326B" w14:paraId="49B2F42B" w14:textId="0E200E6B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Tel.: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+49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(0)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2722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61-</w:t>
                          </w:r>
                          <w:r w:rsidR="00625167">
                            <w:rPr>
                              <w:rFonts w:ascii="Arial" w:hAnsi="Arial"/>
                              <w:sz w:val="16"/>
                            </w:rPr>
                            <w:t>5752</w:t>
                          </w:r>
                        </w:p>
                        <w:p w:rsidR="009C326B" w:rsidP="0047082E" w:rsidRDefault="00625167" w14:paraId="714DE3D8" w14:textId="1BF008DD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Fabio</w:t>
                          </w:r>
                          <w:r w:rsidR="009C326B">
                            <w:rPr>
                              <w:rFonts w:ascii="Arial" w:hAnsi="Arial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Dalessandro</w:t>
                          </w:r>
                          <w:r w:rsidR="009C326B">
                            <w:rPr>
                              <w:rFonts w:ascii="Arial" w:hAnsi="Arial"/>
                              <w:sz w:val="16"/>
                            </w:rPr>
                            <w:t>@viega.de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="009C326B">
                            <w:rPr>
                              <w:rFonts w:ascii="Arial" w:hAnsi="Arial"/>
                              <w:sz w:val="16"/>
                            </w:rPr>
                            <w:t>www.viega.de/medien</w:t>
                          </w:r>
                        </w:p>
                        <w:p w:rsidR="009C326B" w:rsidP="0047082E" w:rsidRDefault="009C326B" w14:paraId="542AC795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:rsidRPr="00DB67FE" w:rsidR="009C326B" w:rsidP="0047082E" w:rsidRDefault="009C326B" w14:paraId="0837918C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:rsidRPr="00DB67FE" w:rsidR="009C326B" w:rsidP="0047082E" w:rsidRDefault="009C326B" w14:paraId="56D76958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C6E73EE">
            <v:shapetype id="_x0000_t202" coordsize="21600,21600" o:spt="202" path="m,l,21600r21600,l21600,xe" w14:anchorId="68C597D9">
              <v:stroke joinstyle="miter"/>
              <v:path gradientshapeok="t" o:connecttype="rect"/>
            </v:shapetype>
            <v:shape id="Textfeld 8" style="position:absolute;margin-left:398.1pt;margin-top:37.3pt;width:124.05pt;height:16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lu61wEAAJIDAAAOAAAAZHJzL2Uyb0RvYy54bWysU1Fv0zAQfkfiP1h+p2nKylDUdBqbhpAG&#10;Qxr7ARfHbiISnzm7Tcqv5+w0HbA3xIt1ts/ffd93583V2HfioMm3aEuZL5ZSaKuwbu2ulE/f7t68&#10;l8IHsDV0aHUpj9rLq+3rV5vBFXqFDXa1JsEg1heDK2UTgiuyzKtG9+AX6LTlS4PUQ+At7bKaYGD0&#10;vstWy+W7bECqHaHS3vPp7XQptwnfGK3CgzFeB9GVkrmFtFJaq7hm2w0UOwLXtOpEA/6BRQ+t5aJn&#10;qFsIIPbUvoDqW0Xo0YSFwj5DY1qlkwZWky//UvPYgNNJC5vj3dkm//9g1ZfDo/tKIowfcOQGJhHe&#10;3aP67oXFmwbsTl8T4dBoqLlwHi3LBueL09NotS98BKmGz1hzk2EfMAGNhvroCusUjM4NOJ5N12MQ&#10;KpZcX64v3q6lUHy3ylcXl3lqSwbF/NyRDx819iIGpSTuaoKHw70PkQ4Uc0qsZvGu7brU2c7+ccCJ&#10;8STRj4wn7mGsRs6OMiqsjyyEcBoUHmwOGqSfUgw8JKX0P/ZAWoruk2Uz4kTNAc1BNQdgFT8tZZBi&#10;Cm/CNHl7R+2uYeTJbovXbJhpk5RnFiee3Pik8DSkcbJ+36es56+0/QUAAP//AwBQSwMEFAAGAAgA&#10;AAAhADkUoLjgAAAACwEAAA8AAABkcnMvZG93bnJldi54bWxMj8FOwzAMhu9IvENkJG4soVSFlqbT&#10;hOCEhOjKgWPaeG20xilNtpW3Jzuxmy1/+v395XqxIzvi7I0jCfcrAQypc9pQL+Grebt7AuaDIq1G&#10;RyjhFz2sq+urUhXanajG4zb0LIaQL5SEIYSp4Nx3A1rlV25Ciredm60KcZ17rmd1iuF25IkQGbfK&#10;UPwwqAlfBuz224OVsPmm+tX8fLSf9a42TZMLes/2Ut7eLJtnYAGX8A/DWT+qQxWdWncg7dko4THP&#10;kojGIc2AnQGRpg/AWgmpyBPgVckvO1R/AAAA//8DAFBLAQItABQABgAIAAAAIQC2gziS/gAAAOEB&#10;AAATAAAAAAAAAAAAAAAAAAAAAABbQ29udGVudF9UeXBlc10ueG1sUEsBAi0AFAAGAAgAAAAhADj9&#10;If/WAAAAlAEAAAsAAAAAAAAAAAAAAAAALwEAAF9yZWxzLy5yZWxzUEsBAi0AFAAGAAgAAAAhADkq&#10;W7rXAQAAkgMAAA4AAAAAAAAAAAAAAAAALgIAAGRycy9lMm9Eb2MueG1sUEsBAi0AFAAGAAgAAAAh&#10;ADkUoLjgAAAACwEAAA8AAAAAAAAAAAAAAAAAMQQAAGRycy9kb3ducmV2LnhtbFBLBQYAAAAABAAE&#10;APMAAAA+BQAAAAA=&#10;">
              <v:textbox inset="0,0,0,0">
                <w:txbxContent>
                  <w:p w:rsidR="009C326B" w:rsidP="009C326B" w:rsidRDefault="009C326B" w14:paraId="672A6659" w14:textId="77777777">
                    <w:pPr>
                      <w:tabs>
                        <w:tab w:val="left" w:pos="709"/>
                      </w:tabs>
                      <w:rPr>
                        <w:rFonts w:ascii="Arial" w:hAnsi="Arial"/>
                        <w:sz w:val="16"/>
                      </w:rPr>
                    </w:pPr>
                  </w:p>
                  <w:p w:rsidR="009C326B" w:rsidP="0047082E" w:rsidRDefault="009C326B" w14:paraId="58E5EC2B" w14:textId="6C614FD1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Ihr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Kontakt: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br/>
                    </w:r>
                    <w:r w:rsidR="00625167">
                      <w:rPr>
                        <w:rFonts w:ascii="Arial" w:hAnsi="Arial"/>
                        <w:sz w:val="16"/>
                      </w:rPr>
                      <w:t>Fabio Dalessandro</w:t>
                    </w:r>
                  </w:p>
                  <w:p w:rsidRPr="002E52BD" w:rsidR="009C326B" w:rsidP="0047082E" w:rsidRDefault="009C326B" w14:paraId="5C5D5EBB" w14:textId="5AFC7021">
                    <w:pPr>
                      <w:rPr>
                        <w:rFonts w:ascii="Arial" w:hAnsi="Arial"/>
                        <w:sz w:val="16"/>
                      </w:rPr>
                    </w:pPr>
                    <w:r w:rsidRPr="002E52BD">
                      <w:rPr>
                        <w:rFonts w:ascii="Arial" w:hAnsi="Arial"/>
                        <w:sz w:val="16"/>
                      </w:rPr>
                      <w:t>Public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2E52BD">
                      <w:rPr>
                        <w:rFonts w:ascii="Arial" w:hAnsi="Arial"/>
                        <w:sz w:val="16"/>
                      </w:rPr>
                      <w:t>Relations</w:t>
                    </w:r>
                  </w:p>
                  <w:p w:rsidRPr="002E52BD" w:rsidR="009C326B" w:rsidP="0047082E" w:rsidRDefault="009C326B" w14:paraId="0A37501D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  <w:p w:rsidRPr="00791A4C" w:rsidR="009C326B" w:rsidP="0047082E" w:rsidRDefault="009C326B" w14:paraId="4C617CF0" w14:textId="747B1C3E">
                    <w:pPr>
                      <w:rPr>
                        <w:rFonts w:ascii="Arial" w:hAnsi="Arial"/>
                        <w:sz w:val="16"/>
                      </w:rPr>
                    </w:pPr>
                    <w:r w:rsidRPr="00791A4C">
                      <w:rPr>
                        <w:rFonts w:ascii="Arial" w:hAnsi="Arial"/>
                        <w:sz w:val="16"/>
                      </w:rPr>
                      <w:t>Viega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</w:p>
                  <w:p w:rsidRPr="00791A4C" w:rsidR="009C326B" w:rsidP="0047082E" w:rsidRDefault="009C326B" w14:paraId="74E3E8F1" w14:textId="78E328F1">
                    <w:pPr>
                      <w:rPr>
                        <w:rFonts w:ascii="Arial" w:hAnsi="Arial"/>
                        <w:sz w:val="16"/>
                      </w:rPr>
                    </w:pPr>
                    <w:r w:rsidRPr="00791A4C">
                      <w:rPr>
                        <w:rFonts w:ascii="Arial" w:hAnsi="Arial"/>
                        <w:sz w:val="16"/>
                      </w:rPr>
                      <w:t>GmbH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&amp;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Co.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KG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</w:p>
                  <w:p w:rsidRPr="00791A4C" w:rsidR="009C326B" w:rsidP="0047082E" w:rsidRDefault="009C326B" w14:paraId="52D60D20" w14:textId="588E0E6B">
                    <w:pPr>
                      <w:rPr>
                        <w:rFonts w:ascii="Arial" w:hAnsi="Arial"/>
                        <w:sz w:val="16"/>
                      </w:rPr>
                    </w:pPr>
                    <w:r w:rsidRPr="00791A4C">
                      <w:rPr>
                        <w:rFonts w:ascii="Arial" w:hAnsi="Arial"/>
                        <w:sz w:val="16"/>
                      </w:rPr>
                      <w:t>Viega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Platz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1</w:t>
                    </w:r>
                  </w:p>
                  <w:p w:rsidR="009C326B" w:rsidP="0047082E" w:rsidRDefault="009C326B" w14:paraId="123536ED" w14:textId="17F19137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57439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Attendorn</w:t>
                    </w:r>
                  </w:p>
                  <w:p w:rsidR="009C326B" w:rsidP="0047082E" w:rsidRDefault="009C326B" w14:paraId="2742ABB7" w14:textId="77777777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Deutschland</w:t>
                    </w:r>
                  </w:p>
                  <w:p w:rsidR="009C326B" w:rsidP="0047082E" w:rsidRDefault="009C326B" w14:paraId="5DAB6C7B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  <w:p w:rsidR="009C326B" w:rsidP="0047082E" w:rsidRDefault="009C326B" w14:paraId="0D03C264" w14:textId="0E200E6B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Tel.: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+49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(0)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2722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61-</w:t>
                    </w:r>
                    <w:r w:rsidR="00625167">
                      <w:rPr>
                        <w:rFonts w:ascii="Arial" w:hAnsi="Arial"/>
                        <w:sz w:val="16"/>
                      </w:rPr>
                      <w:t>5752</w:t>
                    </w:r>
                  </w:p>
                  <w:p w:rsidR="009C326B" w:rsidP="0047082E" w:rsidRDefault="00625167" w14:paraId="5742B925" w14:textId="1BF008DD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Fabio</w:t>
                    </w:r>
                    <w:r w:rsidR="009C326B">
                      <w:rPr>
                        <w:rFonts w:ascii="Arial" w:hAnsi="Arial"/>
                        <w:sz w:val="16"/>
                      </w:rPr>
                      <w:t>.</w:t>
                    </w:r>
                    <w:r>
                      <w:rPr>
                        <w:rFonts w:ascii="Arial" w:hAnsi="Arial"/>
                        <w:sz w:val="16"/>
                      </w:rPr>
                      <w:t>Dalessandro</w:t>
                    </w:r>
                    <w:r w:rsidR="009C326B">
                      <w:rPr>
                        <w:rFonts w:ascii="Arial" w:hAnsi="Arial"/>
                        <w:sz w:val="16"/>
                      </w:rPr>
                      <w:t>@viega.de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="009C326B">
                      <w:rPr>
                        <w:rFonts w:ascii="Arial" w:hAnsi="Arial"/>
                        <w:sz w:val="16"/>
                      </w:rPr>
                      <w:t>www.viega.de/medien</w:t>
                    </w:r>
                  </w:p>
                  <w:p w:rsidR="009C326B" w:rsidP="0047082E" w:rsidRDefault="009C326B" w14:paraId="02EB378F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  <w:p w:rsidRPr="00DB67FE" w:rsidR="009C326B" w:rsidP="0047082E" w:rsidRDefault="009C326B" w14:paraId="6A05A809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  <w:p w:rsidRPr="00DB67FE" w:rsidR="009C326B" w:rsidP="0047082E" w:rsidRDefault="009C326B" w14:paraId="5A39BBE3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3323AA">
      <w:rPr>
        <w:rFonts w:cs="Arial"/>
        <w:sz w:val="40"/>
        <w:szCs w:val="40"/>
      </w:rPr>
      <w:t>Press</w:t>
    </w:r>
    <w:r w:rsidR="00BD27BA">
      <w:rPr>
        <w:rFonts w:cs="Arial"/>
        <w:sz w:val="40"/>
        <w:szCs w:val="40"/>
      </w:rPr>
      <w:t>e-Information</w:t>
    </w:r>
  </w:p>
  <w:p w:rsidRPr="005B7AE0" w:rsidR="00B3568C" w:rsidRDefault="00B3568C" w14:paraId="17E8F340" w14:textId="77777777">
    <w:pPr>
      <w:rPr>
        <w:rFonts w:ascii="Arial" w:hAnsi="Arial" w:cs="Arial"/>
        <w:sz w:val="40"/>
        <w:szCs w:val="4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="00B3568C" w:rsidP="00B3568C" w:rsidRDefault="00E728BA" w14:paraId="7989811F" w14:textId="77777777">
    <w:pPr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EFF8D07" wp14:editId="5CD22F6A">
              <wp:simplePos x="0" y="0"/>
              <wp:positionH relativeFrom="column">
                <wp:posOffset>5220970</wp:posOffset>
              </wp:positionH>
              <wp:positionV relativeFrom="paragraph">
                <wp:posOffset>1340485</wp:posOffset>
              </wp:positionV>
              <wp:extent cx="1257300" cy="1371600"/>
              <wp:effectExtent l="0" t="0" r="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568C" w:rsidP="00B3568C" w:rsidRDefault="00B3568C" w14:paraId="63F31AF3" w14:textId="4340180C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Viega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GmbH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&amp;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Co.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KG</w:t>
                          </w:r>
                        </w:p>
                        <w:p w:rsidRPr="00DB67FE" w:rsidR="00B3568C" w:rsidP="00B3568C" w:rsidRDefault="00B3568C" w14:paraId="005DCA34" w14:textId="64143A0B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Sanitär-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und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Heizungssysteme</w:t>
                          </w:r>
                        </w:p>
                        <w:p w:rsidRPr="00DB67FE" w:rsidR="00B3568C" w:rsidP="00B3568C" w:rsidRDefault="00B3568C" w14:paraId="2922CBEA" w14:textId="5FDEC653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Postfach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430/440</w:t>
                          </w:r>
                        </w:p>
                        <w:p w:rsidRPr="00DB67FE" w:rsidR="00B3568C" w:rsidP="00B3568C" w:rsidRDefault="00B3568C" w14:paraId="36F58B21" w14:textId="2FD0B499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57428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Attendorn</w:t>
                          </w:r>
                        </w:p>
                        <w:p w:rsidRPr="00DB67FE" w:rsidR="00B3568C" w:rsidP="00B3568C" w:rsidRDefault="00B3568C" w14:paraId="04E73EEB" w14:textId="663CCC1D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Kontakt: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Katharina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Schulte</w:t>
                          </w:r>
                        </w:p>
                        <w:p w:rsidRPr="00BB3290" w:rsidR="00B3568C" w:rsidP="00B3568C" w:rsidRDefault="00B3568C" w14:paraId="36656D40" w14:textId="5C3AF23B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BB3290">
                            <w:rPr>
                              <w:rFonts w:ascii="Arial" w:hAnsi="Arial"/>
                              <w:sz w:val="16"/>
                            </w:rPr>
                            <w:t>Public</w:t>
                          </w:r>
                          <w:r w:rsidRPr="00BB3290" w:rsidR="0033790C">
                            <w:rPr>
                              <w:rFonts w:ascii="Arial" w:hAnsi="Arial"/>
                              <w:sz w:val="16"/>
                              <w:rPrChange w:author="Eckhard Martin" w:date="2025-12-14T10:55:00Z" w16du:dateUtc="2025-12-14T09:55:00Z" w:id="3">
                                <w:rPr>
                                  <w:rFonts w:ascii="Arial" w:hAnsi="Arial"/>
                                  <w:sz w:val="16"/>
                                  <w:lang w:val="en-US"/>
                                </w:rPr>
                              </w:rPrChange>
                            </w:rPr>
                            <w:t xml:space="preserve"> </w:t>
                          </w:r>
                          <w:r w:rsidRPr="00BB3290">
                            <w:rPr>
                              <w:rFonts w:ascii="Arial" w:hAnsi="Arial"/>
                              <w:sz w:val="16"/>
                            </w:rPr>
                            <w:t>Relations</w:t>
                          </w:r>
                        </w:p>
                        <w:p w:rsidRPr="000E662D" w:rsidR="00B3568C" w:rsidP="00B3568C" w:rsidRDefault="00B3568C" w14:paraId="6C1D0CB6" w14:textId="14C9F892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Tel.: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+49(0)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2722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61-1545</w:t>
                          </w:r>
                        </w:p>
                        <w:p w:rsidRPr="000E662D" w:rsidR="00B3568C" w:rsidP="00B3568C" w:rsidRDefault="00B3568C" w14:paraId="317D8181" w14:textId="5F582517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Fax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+46(0)2722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61-1381</w:t>
                          </w:r>
                        </w:p>
                        <w:p w:rsidRPr="000E662D" w:rsidR="00B3568C" w:rsidP="00B3568C" w:rsidRDefault="00B3568C" w14:paraId="36DDEE2E" w14:textId="77777777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kschulte@viega.de</w:t>
                          </w:r>
                        </w:p>
                        <w:p w:rsidRPr="000E662D" w:rsidR="00B3568C" w:rsidP="00B3568C" w:rsidRDefault="00B3568C" w14:paraId="7B073D03" w14:textId="77777777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www.viega.de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D0303E3">
            <v:shapetype id="_x0000_t202" coordsize="21600,21600" o:spt="202" path="m,l,21600r21600,l21600,xe" w14:anchorId="6EFF8D07">
              <v:stroke joinstyle="miter"/>
              <v:path gradientshapeok="t" o:connecttype="rect"/>
            </v:shapetype>
            <v:shape id="Text Box 15" style="position:absolute;left:0;text-align:left;margin-left:411.1pt;margin-top:105.55pt;width:99pt;height:10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Q0x1wEAAJkDAAAOAAAAZHJzL2Uyb0RvYy54bWysU9tu3CAQfa/Uf0C8d21v1KSy1huliVJV&#10;Si9Smg/AGGxUm6EDu/b26ztge9Omb1Vf0MDAmXPODLvraejZUaE3YCtebHLOlJXQGNtW/Onb/Zt3&#10;nPkgbCN6sKriJ+X59f71q93oSrWFDvpGISMQ68vRVbwLwZVZ5mWnBuE34JSlpAYcRKAttlmDYiT0&#10;oc+2eX6ZjYCNQ5DKezq9m5N8n/C1VjJ80dqrwPqKE7eQVkxrHddsvxNli8J1Ri40xD+wGISxVPQM&#10;dSeCYAc0f0ENRiJ40GEjYchAayNV0kBqivyFmsdOOJW0kDnenW3y/w9Wfj4+uq/IwvQeJmpgEuHd&#10;A8jvnlm47YRt1Q0ijJ0SDRUuomXZ6Hy5PI1W+9JHkHr8BA01WRwCJKBJ4xBdIZ2M0KkBp7PpagpM&#10;xpLbt1cXOaUk5YqLq+KSNrGGKNfnDn34oGBgMag4UlcTvDg++DBfXa/EahbuTd+nzvb2jwPCjCeJ&#10;fmQ8cw9TPTHTLNqimhqaE+lBmOeF5puCDvAnZyPNSsX9j4NAxVn/0ZIncbDWANegXgNhJT2teOBs&#10;Dm/DPIAHh6btCHl23cIN+aZNUvTMYqFL/U+eLLMaB+z3fbr1/KP2vwAAAP//AwBQSwMEFAAGAAgA&#10;AAAhAN5flczgAAAADAEAAA8AAABkcnMvZG93bnJldi54bWxMj8tOwzAQRfdI/IM1ldhRP4RKSeNU&#10;FYIVEiINC5ZOPE2ixuMQu234e9wVLGfm6M65+XZ2AzvjFHpPGuRSAENqvO2p1fBZvd6vgYVoyJrB&#10;E2r4wQDb4vYmN5n1FyrxvI8tSyEUMqOhi3HMOA9Nh86EpR+R0u3gJ2diGqeW28lcUrgbuBJixZ3p&#10;KX3ozIjPHTbH/clp2H1R+dJ/v9cf5aHsq+pJ0NvqqPXdYt5tgEWc4x8MV/2kDkVyqv2JbGCDhrVS&#10;KqEalJQS2JUQSqRVreFBPUrgRc7/lyh+AQAA//8DAFBLAQItABQABgAIAAAAIQC2gziS/gAAAOEB&#10;AAATAAAAAAAAAAAAAAAAAAAAAABbQ29udGVudF9UeXBlc10ueG1sUEsBAi0AFAAGAAgAAAAhADj9&#10;If/WAAAAlAEAAAsAAAAAAAAAAAAAAAAALwEAAF9yZWxzLy5yZWxzUEsBAi0AFAAGAAgAAAAhAFPB&#10;DTHXAQAAmQMAAA4AAAAAAAAAAAAAAAAALgIAAGRycy9lMm9Eb2MueG1sUEsBAi0AFAAGAAgAAAAh&#10;AN5flczgAAAADAEAAA8AAAAAAAAAAAAAAAAAMQQAAGRycy9kb3ducmV2LnhtbFBLBQYAAAAABAAE&#10;APMAAAA+BQAAAAA=&#10;">
              <v:textbox inset="0,0,0,0">
                <w:txbxContent>
                  <w:p w:rsidR="00B3568C" w:rsidP="00B3568C" w:rsidRDefault="00B3568C" w14:paraId="110A2535" w14:textId="4340180C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Viega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GmbH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&amp;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Co.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KG</w:t>
                    </w:r>
                  </w:p>
                  <w:p w:rsidRPr="00DB67FE" w:rsidR="00B3568C" w:rsidP="00B3568C" w:rsidRDefault="00B3568C" w14:paraId="73CBA661" w14:textId="64143A0B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Sanitär-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und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Heizungssysteme</w:t>
                    </w:r>
                  </w:p>
                  <w:p w:rsidRPr="00DB67FE" w:rsidR="00B3568C" w:rsidP="00B3568C" w:rsidRDefault="00B3568C" w14:paraId="7A35031A" w14:textId="5FDEC653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Postfach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430/440</w:t>
                    </w:r>
                  </w:p>
                  <w:p w:rsidRPr="00DB67FE" w:rsidR="00B3568C" w:rsidP="00B3568C" w:rsidRDefault="00B3568C" w14:paraId="532EC723" w14:textId="2FD0B499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57428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Attendorn</w:t>
                    </w:r>
                  </w:p>
                  <w:p w:rsidRPr="00DB67FE" w:rsidR="00B3568C" w:rsidP="00B3568C" w:rsidRDefault="00B3568C" w14:paraId="021CDAFE" w14:textId="663CCC1D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Kontakt: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Katharina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Schulte</w:t>
                    </w:r>
                  </w:p>
                  <w:p w:rsidRPr="00BB3290" w:rsidR="00B3568C" w:rsidP="00B3568C" w:rsidRDefault="00B3568C" w14:paraId="7D6EE3A8" w14:textId="5C3AF23B">
                    <w:pPr>
                      <w:rPr>
                        <w:rFonts w:ascii="Arial" w:hAnsi="Arial"/>
                        <w:sz w:val="16"/>
                      </w:rPr>
                    </w:pPr>
                    <w:r w:rsidRPr="00BB3290">
                      <w:rPr>
                        <w:rFonts w:ascii="Arial" w:hAnsi="Arial"/>
                        <w:sz w:val="16"/>
                      </w:rPr>
                      <w:t>Public</w:t>
                    </w:r>
                    <w:r w:rsidRPr="00BB3290" w:rsidR="0033790C">
                      <w:rPr>
                        <w:rFonts w:ascii="Arial" w:hAnsi="Arial"/>
                        <w:sz w:val="16"/>
                        <w:rPrChange w:author="Eckhard Martin" w:date="2025-12-14T10:55:00Z" w16du:dateUtc="2025-12-14T09:55:00Z" w:id="4">
                          <w:rPr>
                            <w:rFonts w:ascii="Arial" w:hAnsi="Arial"/>
                            <w:sz w:val="16"/>
                            <w:lang w:val="en-US"/>
                          </w:rPr>
                        </w:rPrChange>
                      </w:rPr>
                      <w:t xml:space="preserve"> </w:t>
                    </w:r>
                    <w:r w:rsidRPr="00BB3290">
                      <w:rPr>
                        <w:rFonts w:ascii="Arial" w:hAnsi="Arial"/>
                        <w:sz w:val="16"/>
                      </w:rPr>
                      <w:t>Relations</w:t>
                    </w:r>
                  </w:p>
                  <w:p w:rsidRPr="000E662D" w:rsidR="00B3568C" w:rsidP="00B3568C" w:rsidRDefault="00B3568C" w14:paraId="33863FC2" w14:textId="14C9F892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Tel.: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+49(0)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2722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61-1545</w:t>
                    </w:r>
                  </w:p>
                  <w:p w:rsidRPr="000E662D" w:rsidR="00B3568C" w:rsidP="00B3568C" w:rsidRDefault="00B3568C" w14:paraId="552E6605" w14:textId="5F582517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Fax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+46(0)2722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61-1381</w:t>
                    </w:r>
                  </w:p>
                  <w:p w:rsidRPr="000E662D" w:rsidR="00B3568C" w:rsidP="00B3568C" w:rsidRDefault="00B3568C" w14:paraId="0B9140F3" w14:textId="77777777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kschulte@viega.de</w:t>
                    </w:r>
                  </w:p>
                  <w:p w:rsidRPr="000E662D" w:rsidR="00B3568C" w:rsidP="00B3568C" w:rsidRDefault="00B3568C" w14:paraId="26B59129" w14:textId="77777777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www.viega.de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168" behindDoc="1" locked="0" layoutInCell="1" allowOverlap="1" wp14:anchorId="0671E8AD" wp14:editId="5AF7EF4A">
          <wp:simplePos x="0" y="0"/>
          <wp:positionH relativeFrom="column">
            <wp:posOffset>5220335</wp:posOffset>
          </wp:positionH>
          <wp:positionV relativeFrom="page">
            <wp:posOffset>467995</wp:posOffset>
          </wp:positionV>
          <wp:extent cx="1198880" cy="1005840"/>
          <wp:effectExtent l="0" t="0" r="1270" b="3810"/>
          <wp:wrapNone/>
          <wp:docPr id="14" name="Bild 14" descr="grafik0015_09_20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grafik0015_09_20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8880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790"/>
    <w:rsid w:val="00003C97"/>
    <w:rsid w:val="00004D21"/>
    <w:rsid w:val="00006A74"/>
    <w:rsid w:val="0001259E"/>
    <w:rsid w:val="00015EE9"/>
    <w:rsid w:val="00022726"/>
    <w:rsid w:val="00026FC9"/>
    <w:rsid w:val="00035CAE"/>
    <w:rsid w:val="00036EAA"/>
    <w:rsid w:val="00050467"/>
    <w:rsid w:val="0005082A"/>
    <w:rsid w:val="000740D4"/>
    <w:rsid w:val="0009123B"/>
    <w:rsid w:val="00091681"/>
    <w:rsid w:val="000A090F"/>
    <w:rsid w:val="000B55E3"/>
    <w:rsid w:val="000C0883"/>
    <w:rsid w:val="000C0DF6"/>
    <w:rsid w:val="000C2BAF"/>
    <w:rsid w:val="000C4132"/>
    <w:rsid w:val="000D0348"/>
    <w:rsid w:val="000D049F"/>
    <w:rsid w:val="000E01E4"/>
    <w:rsid w:val="000E1196"/>
    <w:rsid w:val="000E31B8"/>
    <w:rsid w:val="000E3B5C"/>
    <w:rsid w:val="000E424C"/>
    <w:rsid w:val="000E45E3"/>
    <w:rsid w:val="000E4B82"/>
    <w:rsid w:val="000E5C57"/>
    <w:rsid w:val="000E662D"/>
    <w:rsid w:val="000E66D8"/>
    <w:rsid w:val="001118A8"/>
    <w:rsid w:val="001118D7"/>
    <w:rsid w:val="00113651"/>
    <w:rsid w:val="00120030"/>
    <w:rsid w:val="0012301A"/>
    <w:rsid w:val="00130592"/>
    <w:rsid w:val="00130CA5"/>
    <w:rsid w:val="0013744F"/>
    <w:rsid w:val="00140427"/>
    <w:rsid w:val="00142CC3"/>
    <w:rsid w:val="00153706"/>
    <w:rsid w:val="00153C4F"/>
    <w:rsid w:val="001633FC"/>
    <w:rsid w:val="001676F9"/>
    <w:rsid w:val="00167CB8"/>
    <w:rsid w:val="00173AB7"/>
    <w:rsid w:val="00174472"/>
    <w:rsid w:val="001772F6"/>
    <w:rsid w:val="00192C48"/>
    <w:rsid w:val="00196D69"/>
    <w:rsid w:val="001A333C"/>
    <w:rsid w:val="001B14E2"/>
    <w:rsid w:val="001B1D37"/>
    <w:rsid w:val="001B5C12"/>
    <w:rsid w:val="001D6E43"/>
    <w:rsid w:val="001D74FE"/>
    <w:rsid w:val="001D7E07"/>
    <w:rsid w:val="001E0374"/>
    <w:rsid w:val="001E7D64"/>
    <w:rsid w:val="001F1874"/>
    <w:rsid w:val="001F3A9B"/>
    <w:rsid w:val="001F63FD"/>
    <w:rsid w:val="00200CBB"/>
    <w:rsid w:val="002112B8"/>
    <w:rsid w:val="0021702E"/>
    <w:rsid w:val="002266F0"/>
    <w:rsid w:val="002307C6"/>
    <w:rsid w:val="00230E70"/>
    <w:rsid w:val="00233E08"/>
    <w:rsid w:val="00241479"/>
    <w:rsid w:val="00245BF3"/>
    <w:rsid w:val="002507FB"/>
    <w:rsid w:val="00252F62"/>
    <w:rsid w:val="00261D06"/>
    <w:rsid w:val="002621C8"/>
    <w:rsid w:val="002638FE"/>
    <w:rsid w:val="00274F8F"/>
    <w:rsid w:val="00284911"/>
    <w:rsid w:val="00285D87"/>
    <w:rsid w:val="00291129"/>
    <w:rsid w:val="0029172D"/>
    <w:rsid w:val="002920F3"/>
    <w:rsid w:val="00294019"/>
    <w:rsid w:val="002A7CBA"/>
    <w:rsid w:val="002B4AC8"/>
    <w:rsid w:val="002B52AE"/>
    <w:rsid w:val="002B5F69"/>
    <w:rsid w:val="002D473E"/>
    <w:rsid w:val="002E3ECE"/>
    <w:rsid w:val="002E52BD"/>
    <w:rsid w:val="002E6DDA"/>
    <w:rsid w:val="002E796E"/>
    <w:rsid w:val="002F0D8D"/>
    <w:rsid w:val="002F461E"/>
    <w:rsid w:val="00312C54"/>
    <w:rsid w:val="003147C9"/>
    <w:rsid w:val="00321709"/>
    <w:rsid w:val="00322A30"/>
    <w:rsid w:val="00324309"/>
    <w:rsid w:val="003253A6"/>
    <w:rsid w:val="00326B67"/>
    <w:rsid w:val="003323AA"/>
    <w:rsid w:val="0033790C"/>
    <w:rsid w:val="003456A0"/>
    <w:rsid w:val="003479EC"/>
    <w:rsid w:val="0035439A"/>
    <w:rsid w:val="00362843"/>
    <w:rsid w:val="00374AF7"/>
    <w:rsid w:val="00382910"/>
    <w:rsid w:val="00383508"/>
    <w:rsid w:val="00395A9C"/>
    <w:rsid w:val="003A4ED5"/>
    <w:rsid w:val="003B6DF8"/>
    <w:rsid w:val="003B7735"/>
    <w:rsid w:val="003C109D"/>
    <w:rsid w:val="003C1362"/>
    <w:rsid w:val="003C2F85"/>
    <w:rsid w:val="003C3FF7"/>
    <w:rsid w:val="003C5C03"/>
    <w:rsid w:val="003D2884"/>
    <w:rsid w:val="003D2C3D"/>
    <w:rsid w:val="003D797C"/>
    <w:rsid w:val="003E0300"/>
    <w:rsid w:val="003E29E5"/>
    <w:rsid w:val="003E5B0A"/>
    <w:rsid w:val="003E6EAE"/>
    <w:rsid w:val="003F06D3"/>
    <w:rsid w:val="003F087E"/>
    <w:rsid w:val="00400C65"/>
    <w:rsid w:val="004011CD"/>
    <w:rsid w:val="00405BD8"/>
    <w:rsid w:val="00406CE1"/>
    <w:rsid w:val="0041464C"/>
    <w:rsid w:val="00416C4D"/>
    <w:rsid w:val="00421661"/>
    <w:rsid w:val="004228A3"/>
    <w:rsid w:val="00426248"/>
    <w:rsid w:val="004310E6"/>
    <w:rsid w:val="0043632B"/>
    <w:rsid w:val="004458F9"/>
    <w:rsid w:val="0045060B"/>
    <w:rsid w:val="00451800"/>
    <w:rsid w:val="0045597B"/>
    <w:rsid w:val="00461A76"/>
    <w:rsid w:val="00464143"/>
    <w:rsid w:val="0047064E"/>
    <w:rsid w:val="00471868"/>
    <w:rsid w:val="0048226A"/>
    <w:rsid w:val="004965CB"/>
    <w:rsid w:val="004A02A4"/>
    <w:rsid w:val="004A28F7"/>
    <w:rsid w:val="004A55E4"/>
    <w:rsid w:val="004C0A0F"/>
    <w:rsid w:val="004C2135"/>
    <w:rsid w:val="004C5019"/>
    <w:rsid w:val="004C7422"/>
    <w:rsid w:val="004D3BFC"/>
    <w:rsid w:val="004D44D1"/>
    <w:rsid w:val="004D50E7"/>
    <w:rsid w:val="004D5D30"/>
    <w:rsid w:val="004D7CBE"/>
    <w:rsid w:val="004E1F3D"/>
    <w:rsid w:val="004E22AC"/>
    <w:rsid w:val="004E2428"/>
    <w:rsid w:val="004E3026"/>
    <w:rsid w:val="004F7EC2"/>
    <w:rsid w:val="005024A1"/>
    <w:rsid w:val="00502A9C"/>
    <w:rsid w:val="00504122"/>
    <w:rsid w:val="0050492E"/>
    <w:rsid w:val="00505A38"/>
    <w:rsid w:val="00514900"/>
    <w:rsid w:val="00514FAD"/>
    <w:rsid w:val="00523005"/>
    <w:rsid w:val="00524692"/>
    <w:rsid w:val="005256ED"/>
    <w:rsid w:val="005368E0"/>
    <w:rsid w:val="00544990"/>
    <w:rsid w:val="005465EE"/>
    <w:rsid w:val="00547B48"/>
    <w:rsid w:val="00551C7F"/>
    <w:rsid w:val="00555BD2"/>
    <w:rsid w:val="005604F1"/>
    <w:rsid w:val="00561BED"/>
    <w:rsid w:val="00566E9C"/>
    <w:rsid w:val="00573185"/>
    <w:rsid w:val="00576C60"/>
    <w:rsid w:val="00577EC1"/>
    <w:rsid w:val="00580162"/>
    <w:rsid w:val="00580BE9"/>
    <w:rsid w:val="00582BE7"/>
    <w:rsid w:val="005874BF"/>
    <w:rsid w:val="00587CF5"/>
    <w:rsid w:val="00591CB9"/>
    <w:rsid w:val="005921F2"/>
    <w:rsid w:val="00595C83"/>
    <w:rsid w:val="00597348"/>
    <w:rsid w:val="005A1586"/>
    <w:rsid w:val="005B1A62"/>
    <w:rsid w:val="005B7296"/>
    <w:rsid w:val="005B7AE0"/>
    <w:rsid w:val="005C0487"/>
    <w:rsid w:val="005C0B50"/>
    <w:rsid w:val="005C7E3F"/>
    <w:rsid w:val="005D00DD"/>
    <w:rsid w:val="005D0E4C"/>
    <w:rsid w:val="005E144C"/>
    <w:rsid w:val="005F0543"/>
    <w:rsid w:val="005F0A2B"/>
    <w:rsid w:val="005F0BD1"/>
    <w:rsid w:val="005F1BC9"/>
    <w:rsid w:val="0062166F"/>
    <w:rsid w:val="006219A8"/>
    <w:rsid w:val="006222DD"/>
    <w:rsid w:val="00622AEF"/>
    <w:rsid w:val="00625167"/>
    <w:rsid w:val="006331D1"/>
    <w:rsid w:val="00642213"/>
    <w:rsid w:val="00642D84"/>
    <w:rsid w:val="00646438"/>
    <w:rsid w:val="0064781A"/>
    <w:rsid w:val="006523BB"/>
    <w:rsid w:val="00653DA5"/>
    <w:rsid w:val="00654DAD"/>
    <w:rsid w:val="0066363C"/>
    <w:rsid w:val="00664C08"/>
    <w:rsid w:val="00667F22"/>
    <w:rsid w:val="006726E0"/>
    <w:rsid w:val="006771F3"/>
    <w:rsid w:val="00677FF5"/>
    <w:rsid w:val="00684A10"/>
    <w:rsid w:val="0069017C"/>
    <w:rsid w:val="00692D25"/>
    <w:rsid w:val="00697082"/>
    <w:rsid w:val="006A5401"/>
    <w:rsid w:val="006A7DBE"/>
    <w:rsid w:val="006B3C1A"/>
    <w:rsid w:val="006C0762"/>
    <w:rsid w:val="006C1D7C"/>
    <w:rsid w:val="006D48FE"/>
    <w:rsid w:val="006D6C62"/>
    <w:rsid w:val="006E27F7"/>
    <w:rsid w:val="006E2BC0"/>
    <w:rsid w:val="006E424D"/>
    <w:rsid w:val="006E5457"/>
    <w:rsid w:val="00701939"/>
    <w:rsid w:val="00707488"/>
    <w:rsid w:val="0071320C"/>
    <w:rsid w:val="00714057"/>
    <w:rsid w:val="00716793"/>
    <w:rsid w:val="00716D1B"/>
    <w:rsid w:val="00720B77"/>
    <w:rsid w:val="00731104"/>
    <w:rsid w:val="007458E1"/>
    <w:rsid w:val="00750CDF"/>
    <w:rsid w:val="0075322C"/>
    <w:rsid w:val="00753F2A"/>
    <w:rsid w:val="007567C1"/>
    <w:rsid w:val="00756ACE"/>
    <w:rsid w:val="0076133C"/>
    <w:rsid w:val="00766BF8"/>
    <w:rsid w:val="00771707"/>
    <w:rsid w:val="0077602C"/>
    <w:rsid w:val="00776225"/>
    <w:rsid w:val="007807D9"/>
    <w:rsid w:val="00781C57"/>
    <w:rsid w:val="00791A4C"/>
    <w:rsid w:val="007924BE"/>
    <w:rsid w:val="00797ABC"/>
    <w:rsid w:val="007A04FD"/>
    <w:rsid w:val="007A740D"/>
    <w:rsid w:val="007B165B"/>
    <w:rsid w:val="007B5AF5"/>
    <w:rsid w:val="007C0200"/>
    <w:rsid w:val="007C03A9"/>
    <w:rsid w:val="007C2629"/>
    <w:rsid w:val="007C439C"/>
    <w:rsid w:val="007D163F"/>
    <w:rsid w:val="007F2790"/>
    <w:rsid w:val="007F2821"/>
    <w:rsid w:val="007F4A8C"/>
    <w:rsid w:val="007F7910"/>
    <w:rsid w:val="00800687"/>
    <w:rsid w:val="00801294"/>
    <w:rsid w:val="00802641"/>
    <w:rsid w:val="00816343"/>
    <w:rsid w:val="00832A6E"/>
    <w:rsid w:val="00832F3C"/>
    <w:rsid w:val="00834BB9"/>
    <w:rsid w:val="0083529B"/>
    <w:rsid w:val="008527D9"/>
    <w:rsid w:val="008569F3"/>
    <w:rsid w:val="00862636"/>
    <w:rsid w:val="00863F7C"/>
    <w:rsid w:val="00866069"/>
    <w:rsid w:val="00874509"/>
    <w:rsid w:val="00875C19"/>
    <w:rsid w:val="00876C04"/>
    <w:rsid w:val="0089136B"/>
    <w:rsid w:val="0089244E"/>
    <w:rsid w:val="0089413C"/>
    <w:rsid w:val="008962C5"/>
    <w:rsid w:val="008A0CCC"/>
    <w:rsid w:val="008A3D29"/>
    <w:rsid w:val="008A5A45"/>
    <w:rsid w:val="008A6861"/>
    <w:rsid w:val="008B6912"/>
    <w:rsid w:val="008C143D"/>
    <w:rsid w:val="008C4BC8"/>
    <w:rsid w:val="008C514C"/>
    <w:rsid w:val="008C6BAF"/>
    <w:rsid w:val="008C7517"/>
    <w:rsid w:val="008D04E6"/>
    <w:rsid w:val="008D0D72"/>
    <w:rsid w:val="008D2BE1"/>
    <w:rsid w:val="008D406E"/>
    <w:rsid w:val="00901A50"/>
    <w:rsid w:val="00901D67"/>
    <w:rsid w:val="00903A88"/>
    <w:rsid w:val="00916F5C"/>
    <w:rsid w:val="009244DF"/>
    <w:rsid w:val="00927151"/>
    <w:rsid w:val="00930495"/>
    <w:rsid w:val="00932049"/>
    <w:rsid w:val="00937891"/>
    <w:rsid w:val="00937DDE"/>
    <w:rsid w:val="009405CF"/>
    <w:rsid w:val="00942559"/>
    <w:rsid w:val="00954F7C"/>
    <w:rsid w:val="0096104B"/>
    <w:rsid w:val="00961C0E"/>
    <w:rsid w:val="009629B3"/>
    <w:rsid w:val="00977794"/>
    <w:rsid w:val="00986835"/>
    <w:rsid w:val="009A15D4"/>
    <w:rsid w:val="009A4A5A"/>
    <w:rsid w:val="009A6742"/>
    <w:rsid w:val="009B3AC4"/>
    <w:rsid w:val="009C1E98"/>
    <w:rsid w:val="009C326B"/>
    <w:rsid w:val="009C41CE"/>
    <w:rsid w:val="009C4885"/>
    <w:rsid w:val="009C7C91"/>
    <w:rsid w:val="009D2DE0"/>
    <w:rsid w:val="009D42BC"/>
    <w:rsid w:val="009D453A"/>
    <w:rsid w:val="009D54E2"/>
    <w:rsid w:val="009D6238"/>
    <w:rsid w:val="009D7835"/>
    <w:rsid w:val="009E277C"/>
    <w:rsid w:val="009F6D18"/>
    <w:rsid w:val="00A02318"/>
    <w:rsid w:val="00A14EF9"/>
    <w:rsid w:val="00A15A11"/>
    <w:rsid w:val="00A1638F"/>
    <w:rsid w:val="00A16A37"/>
    <w:rsid w:val="00A20A21"/>
    <w:rsid w:val="00A34FA9"/>
    <w:rsid w:val="00A40C1C"/>
    <w:rsid w:val="00A525B6"/>
    <w:rsid w:val="00A545DD"/>
    <w:rsid w:val="00A5715F"/>
    <w:rsid w:val="00A60FD8"/>
    <w:rsid w:val="00A63631"/>
    <w:rsid w:val="00A646A7"/>
    <w:rsid w:val="00A65BA3"/>
    <w:rsid w:val="00A71221"/>
    <w:rsid w:val="00A75713"/>
    <w:rsid w:val="00A76006"/>
    <w:rsid w:val="00A76297"/>
    <w:rsid w:val="00A768CD"/>
    <w:rsid w:val="00AA4A4D"/>
    <w:rsid w:val="00AB5EC8"/>
    <w:rsid w:val="00AB6CF3"/>
    <w:rsid w:val="00AB7E4C"/>
    <w:rsid w:val="00AD0D15"/>
    <w:rsid w:val="00AD1EDD"/>
    <w:rsid w:val="00AD4264"/>
    <w:rsid w:val="00AE2840"/>
    <w:rsid w:val="00AE4AA8"/>
    <w:rsid w:val="00AE664C"/>
    <w:rsid w:val="00AF098E"/>
    <w:rsid w:val="00AF3DF5"/>
    <w:rsid w:val="00AF4D01"/>
    <w:rsid w:val="00AF6548"/>
    <w:rsid w:val="00B03B94"/>
    <w:rsid w:val="00B1045E"/>
    <w:rsid w:val="00B1660B"/>
    <w:rsid w:val="00B208EC"/>
    <w:rsid w:val="00B24B7C"/>
    <w:rsid w:val="00B3568C"/>
    <w:rsid w:val="00B52F79"/>
    <w:rsid w:val="00B53227"/>
    <w:rsid w:val="00B54F05"/>
    <w:rsid w:val="00B55C41"/>
    <w:rsid w:val="00B56CAF"/>
    <w:rsid w:val="00B61579"/>
    <w:rsid w:val="00B65470"/>
    <w:rsid w:val="00B65BC7"/>
    <w:rsid w:val="00B72BB0"/>
    <w:rsid w:val="00B74815"/>
    <w:rsid w:val="00B8718B"/>
    <w:rsid w:val="00B90FB7"/>
    <w:rsid w:val="00B9701A"/>
    <w:rsid w:val="00BA147F"/>
    <w:rsid w:val="00BA1829"/>
    <w:rsid w:val="00BA332A"/>
    <w:rsid w:val="00BA365E"/>
    <w:rsid w:val="00BA4DF1"/>
    <w:rsid w:val="00BA6D7B"/>
    <w:rsid w:val="00BB1BD2"/>
    <w:rsid w:val="00BB3290"/>
    <w:rsid w:val="00BB4238"/>
    <w:rsid w:val="00BB78E0"/>
    <w:rsid w:val="00BC2D13"/>
    <w:rsid w:val="00BC5886"/>
    <w:rsid w:val="00BD27BA"/>
    <w:rsid w:val="00BE142C"/>
    <w:rsid w:val="00BE3E9E"/>
    <w:rsid w:val="00BF100A"/>
    <w:rsid w:val="00BF23AE"/>
    <w:rsid w:val="00BF2B09"/>
    <w:rsid w:val="00C0729B"/>
    <w:rsid w:val="00C1314B"/>
    <w:rsid w:val="00C2220F"/>
    <w:rsid w:val="00C320E1"/>
    <w:rsid w:val="00C45742"/>
    <w:rsid w:val="00C611EB"/>
    <w:rsid w:val="00C6122A"/>
    <w:rsid w:val="00C61D16"/>
    <w:rsid w:val="00C65F1B"/>
    <w:rsid w:val="00C7066B"/>
    <w:rsid w:val="00C7699F"/>
    <w:rsid w:val="00C80540"/>
    <w:rsid w:val="00C82741"/>
    <w:rsid w:val="00C868FC"/>
    <w:rsid w:val="00C86D43"/>
    <w:rsid w:val="00C87953"/>
    <w:rsid w:val="00C93862"/>
    <w:rsid w:val="00C9697A"/>
    <w:rsid w:val="00CA0840"/>
    <w:rsid w:val="00CA302E"/>
    <w:rsid w:val="00CA57C3"/>
    <w:rsid w:val="00CB0E49"/>
    <w:rsid w:val="00CB1851"/>
    <w:rsid w:val="00CC5D63"/>
    <w:rsid w:val="00CC76EE"/>
    <w:rsid w:val="00CD0552"/>
    <w:rsid w:val="00CD1204"/>
    <w:rsid w:val="00CD42E6"/>
    <w:rsid w:val="00CD63DA"/>
    <w:rsid w:val="00CE30CA"/>
    <w:rsid w:val="00CE4EB9"/>
    <w:rsid w:val="00CF2C44"/>
    <w:rsid w:val="00CF4DA5"/>
    <w:rsid w:val="00CF55FE"/>
    <w:rsid w:val="00D05762"/>
    <w:rsid w:val="00D10A38"/>
    <w:rsid w:val="00D1227E"/>
    <w:rsid w:val="00D21D90"/>
    <w:rsid w:val="00D27B78"/>
    <w:rsid w:val="00D30600"/>
    <w:rsid w:val="00D339AD"/>
    <w:rsid w:val="00D34229"/>
    <w:rsid w:val="00D365E3"/>
    <w:rsid w:val="00D37916"/>
    <w:rsid w:val="00D409F3"/>
    <w:rsid w:val="00D4165D"/>
    <w:rsid w:val="00D52656"/>
    <w:rsid w:val="00D533CB"/>
    <w:rsid w:val="00D562BB"/>
    <w:rsid w:val="00D6685E"/>
    <w:rsid w:val="00D85305"/>
    <w:rsid w:val="00D87038"/>
    <w:rsid w:val="00DA06C4"/>
    <w:rsid w:val="00DA0C42"/>
    <w:rsid w:val="00DA686D"/>
    <w:rsid w:val="00DA6D72"/>
    <w:rsid w:val="00DB6ABB"/>
    <w:rsid w:val="00DC0AAA"/>
    <w:rsid w:val="00DC0DAF"/>
    <w:rsid w:val="00DD2B4E"/>
    <w:rsid w:val="00DD3C48"/>
    <w:rsid w:val="00DE223D"/>
    <w:rsid w:val="00DF1B96"/>
    <w:rsid w:val="00DF3129"/>
    <w:rsid w:val="00DF3EAA"/>
    <w:rsid w:val="00DF4159"/>
    <w:rsid w:val="00DF7AD7"/>
    <w:rsid w:val="00E00862"/>
    <w:rsid w:val="00E03D0F"/>
    <w:rsid w:val="00E056BC"/>
    <w:rsid w:val="00E06355"/>
    <w:rsid w:val="00E13CBC"/>
    <w:rsid w:val="00E2040B"/>
    <w:rsid w:val="00E24B7A"/>
    <w:rsid w:val="00E30464"/>
    <w:rsid w:val="00E35F32"/>
    <w:rsid w:val="00E41B00"/>
    <w:rsid w:val="00E5603C"/>
    <w:rsid w:val="00E6100E"/>
    <w:rsid w:val="00E711FA"/>
    <w:rsid w:val="00E728BA"/>
    <w:rsid w:val="00EB070D"/>
    <w:rsid w:val="00EB18E3"/>
    <w:rsid w:val="00EB7B4D"/>
    <w:rsid w:val="00EC1FAD"/>
    <w:rsid w:val="00ED129C"/>
    <w:rsid w:val="00EE34C2"/>
    <w:rsid w:val="00EE42F5"/>
    <w:rsid w:val="00EE494F"/>
    <w:rsid w:val="00EE5571"/>
    <w:rsid w:val="00EE650B"/>
    <w:rsid w:val="00EE7557"/>
    <w:rsid w:val="00EF0E5C"/>
    <w:rsid w:val="00EF1592"/>
    <w:rsid w:val="00EF516E"/>
    <w:rsid w:val="00F02188"/>
    <w:rsid w:val="00F06D11"/>
    <w:rsid w:val="00F100E7"/>
    <w:rsid w:val="00F11E39"/>
    <w:rsid w:val="00F20AAA"/>
    <w:rsid w:val="00F26888"/>
    <w:rsid w:val="00F33617"/>
    <w:rsid w:val="00F37A24"/>
    <w:rsid w:val="00F37E37"/>
    <w:rsid w:val="00F45754"/>
    <w:rsid w:val="00F50332"/>
    <w:rsid w:val="00F52158"/>
    <w:rsid w:val="00F55487"/>
    <w:rsid w:val="00F63F06"/>
    <w:rsid w:val="00F64C2B"/>
    <w:rsid w:val="00F6689A"/>
    <w:rsid w:val="00F8576B"/>
    <w:rsid w:val="00F92DCC"/>
    <w:rsid w:val="00F93A50"/>
    <w:rsid w:val="00F978A8"/>
    <w:rsid w:val="00FA17B1"/>
    <w:rsid w:val="00FA1B47"/>
    <w:rsid w:val="00FA63D9"/>
    <w:rsid w:val="00FA7AC3"/>
    <w:rsid w:val="00FB1730"/>
    <w:rsid w:val="00FB36A5"/>
    <w:rsid w:val="00FC116D"/>
    <w:rsid w:val="00FC1F0C"/>
    <w:rsid w:val="00FC7323"/>
    <w:rsid w:val="00FC7674"/>
    <w:rsid w:val="00FC7E77"/>
    <w:rsid w:val="00FE18BD"/>
    <w:rsid w:val="00FE50C0"/>
    <w:rsid w:val="00FE6FA5"/>
    <w:rsid w:val="00FF091D"/>
    <w:rsid w:val="00FF35EB"/>
    <w:rsid w:val="00FF5F7F"/>
    <w:rsid w:val="00FF6A5A"/>
    <w:rsid w:val="011E2B63"/>
    <w:rsid w:val="072153D9"/>
    <w:rsid w:val="0A57306E"/>
    <w:rsid w:val="0AF042F4"/>
    <w:rsid w:val="0CD09D74"/>
    <w:rsid w:val="12D46AA2"/>
    <w:rsid w:val="147DEFF6"/>
    <w:rsid w:val="15013B13"/>
    <w:rsid w:val="16BE2968"/>
    <w:rsid w:val="185EA6DF"/>
    <w:rsid w:val="18CE4B79"/>
    <w:rsid w:val="1A2C3DA8"/>
    <w:rsid w:val="1D8DF162"/>
    <w:rsid w:val="1DCEAF5E"/>
    <w:rsid w:val="20B5ADC4"/>
    <w:rsid w:val="21BD37FD"/>
    <w:rsid w:val="21DBC45A"/>
    <w:rsid w:val="22988547"/>
    <w:rsid w:val="229F861F"/>
    <w:rsid w:val="255AE37C"/>
    <w:rsid w:val="2714F8B9"/>
    <w:rsid w:val="27F15351"/>
    <w:rsid w:val="297066F2"/>
    <w:rsid w:val="29AEC48C"/>
    <w:rsid w:val="2AFBE61D"/>
    <w:rsid w:val="36E392A9"/>
    <w:rsid w:val="38F5F0EE"/>
    <w:rsid w:val="3A25084D"/>
    <w:rsid w:val="3D8F7D03"/>
    <w:rsid w:val="429414FE"/>
    <w:rsid w:val="4384BD12"/>
    <w:rsid w:val="43D4FD0F"/>
    <w:rsid w:val="43F88ED5"/>
    <w:rsid w:val="481B3E35"/>
    <w:rsid w:val="4A18AE73"/>
    <w:rsid w:val="4B03E23C"/>
    <w:rsid w:val="4BBD6F08"/>
    <w:rsid w:val="4C48B816"/>
    <w:rsid w:val="4CCEB3F4"/>
    <w:rsid w:val="4DA2AB7B"/>
    <w:rsid w:val="4E909BE3"/>
    <w:rsid w:val="508C2641"/>
    <w:rsid w:val="50A6DF55"/>
    <w:rsid w:val="51B09AEA"/>
    <w:rsid w:val="52600FAD"/>
    <w:rsid w:val="54921AD0"/>
    <w:rsid w:val="56E3C889"/>
    <w:rsid w:val="57180FFF"/>
    <w:rsid w:val="580891FC"/>
    <w:rsid w:val="58DFFAFB"/>
    <w:rsid w:val="5C459D62"/>
    <w:rsid w:val="5C4E69E5"/>
    <w:rsid w:val="5D9748F4"/>
    <w:rsid w:val="5E990BA3"/>
    <w:rsid w:val="5EBA3342"/>
    <w:rsid w:val="5EFDBEEB"/>
    <w:rsid w:val="60CCF882"/>
    <w:rsid w:val="6231132C"/>
    <w:rsid w:val="63BF00F7"/>
    <w:rsid w:val="65568AD6"/>
    <w:rsid w:val="65DD4691"/>
    <w:rsid w:val="676FA5F9"/>
    <w:rsid w:val="681C667E"/>
    <w:rsid w:val="6AA4DF7F"/>
    <w:rsid w:val="6AF9F2F8"/>
    <w:rsid w:val="6B0B8C80"/>
    <w:rsid w:val="6FCF0AB1"/>
    <w:rsid w:val="71187ED6"/>
    <w:rsid w:val="74F9AD50"/>
    <w:rsid w:val="78A254BA"/>
    <w:rsid w:val="7988A175"/>
    <w:rsid w:val="799948F6"/>
    <w:rsid w:val="7B1B21A6"/>
    <w:rsid w:val="7C644071"/>
    <w:rsid w:val="7D22B19B"/>
    <w:rsid w:val="7EBEE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C06B65"/>
  <w15:docId w15:val="{167CA460-764C-43F9-933A-F465F7ED41D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rd" w:default="1">
    <w:name w:val="Normal"/>
    <w:qFormat/>
    <w:rPr>
      <w:sz w:val="24"/>
    </w:rPr>
  </w:style>
  <w:style w:type="paragraph" w:styleId="berschrift1">
    <w:name w:val="heading 1"/>
    <w:basedOn w:val="Standard"/>
    <w:next w:val="Standard"/>
    <w:link w:val="berschrift1Zchn"/>
    <w:qFormat/>
    <w:rsid w:val="00DB67FE"/>
    <w:pPr>
      <w:keepNext/>
      <w:spacing w:before="240" w:after="60"/>
      <w:outlineLvl w:val="0"/>
    </w:pPr>
    <w:rPr>
      <w:rFonts w:ascii="Arial" w:hAnsi="Arial"/>
      <w:b/>
      <w:kern w:val="32"/>
      <w:sz w:val="36"/>
      <w:szCs w:val="3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DC0AAA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Endnotentext">
    <w:name w:val="endnote text"/>
    <w:basedOn w:val="Standard"/>
    <w:semiHidden/>
    <w:rPr>
      <w:sz w:val="20"/>
    </w:rPr>
  </w:style>
  <w:style w:type="character" w:styleId="Endnotenzeichen">
    <w:name w:val="endnote reference"/>
    <w:semiHidden/>
    <w:rPr>
      <w:vertAlign w:val="superscript"/>
    </w:rPr>
  </w:style>
  <w:style w:type="paragraph" w:styleId="Textkrper">
    <w:name w:val="Body Text"/>
    <w:basedOn w:val="Standard"/>
    <w:link w:val="TextkrperZchn"/>
    <w:rsid w:val="00DB67FE"/>
    <w:pPr>
      <w:tabs>
        <w:tab w:val="left" w:pos="1701"/>
        <w:tab w:val="right" w:pos="7541"/>
      </w:tabs>
      <w:outlineLvl w:val="0"/>
    </w:pPr>
    <w:rPr>
      <w:rFonts w:ascii="Arial" w:hAnsi="Arial"/>
      <w:color w:val="000000"/>
      <w:sz w:val="22"/>
    </w:rPr>
  </w:style>
  <w:style w:type="paragraph" w:styleId="Intro" w:customStyle="1">
    <w:name w:val="Intro"/>
    <w:basedOn w:val="Textkrper"/>
    <w:autoRedefine/>
    <w:rsid w:val="00DB67FE"/>
    <w:pPr>
      <w:spacing w:line="300" w:lineRule="auto"/>
    </w:pPr>
    <w:rPr>
      <w:b/>
      <w:i/>
    </w:rPr>
  </w:style>
  <w:style w:type="paragraph" w:styleId="Dokumentstruktur">
    <w:name w:val="Document Map"/>
    <w:basedOn w:val="Standard"/>
    <w:semiHidden/>
    <w:rsid w:val="00DB67FE"/>
    <w:pPr>
      <w:shd w:val="clear" w:color="auto" w:fill="C6D5EC"/>
    </w:pPr>
    <w:rPr>
      <w:rFonts w:ascii="Lucida Grande" w:hAnsi="Lucida Grande"/>
      <w:szCs w:val="24"/>
    </w:rPr>
  </w:style>
  <w:style w:type="paragraph" w:styleId="Kopfzeile">
    <w:name w:val="header"/>
    <w:basedOn w:val="Standard"/>
    <w:rsid w:val="00DB67F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DB67FE"/>
    <w:pPr>
      <w:tabs>
        <w:tab w:val="center" w:pos="4536"/>
        <w:tab w:val="right" w:pos="9072"/>
      </w:tabs>
    </w:pPr>
  </w:style>
  <w:style w:type="character" w:styleId="Hyperlink">
    <w:name w:val="Hyperlink"/>
    <w:rsid w:val="00A15A11"/>
    <w:rPr>
      <w:rFonts w:cs="Times New Roman"/>
      <w:color w:val="0000FF"/>
      <w:u w:val="single"/>
    </w:rPr>
  </w:style>
  <w:style w:type="paragraph" w:styleId="viega4text" w:customStyle="1">
    <w:name w:val="_viega4_text"/>
    <w:basedOn w:val="Standard"/>
    <w:rsid w:val="00A15A11"/>
    <w:pPr>
      <w:spacing w:after="240" w:line="360" w:lineRule="auto"/>
    </w:pPr>
    <w:rPr>
      <w:rFonts w:ascii="Arial" w:hAnsi="Arial" w:cs="Arial"/>
      <w:szCs w:val="24"/>
    </w:rPr>
  </w:style>
  <w:style w:type="paragraph" w:styleId="text" w:customStyle="1">
    <w:name w:val="text"/>
    <w:basedOn w:val="Standard"/>
    <w:rsid w:val="00A15A11"/>
    <w:pPr>
      <w:spacing w:after="240" w:line="360" w:lineRule="auto"/>
    </w:pPr>
    <w:rPr>
      <w:rFonts w:ascii="Arial" w:hAnsi="Arial" w:cs="Arial"/>
      <w:szCs w:val="24"/>
    </w:rPr>
  </w:style>
  <w:style w:type="character" w:styleId="Kommentarzeichen">
    <w:name w:val="annotation reference"/>
    <w:semiHidden/>
    <w:rsid w:val="000E3B5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0E3B5C"/>
    <w:rPr>
      <w:sz w:val="20"/>
    </w:rPr>
  </w:style>
  <w:style w:type="paragraph" w:styleId="Sprechblasentext">
    <w:name w:val="Balloon Text"/>
    <w:basedOn w:val="Standard"/>
    <w:semiHidden/>
    <w:rsid w:val="000E3B5C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rsid w:val="00A40C1C"/>
    <w:pPr>
      <w:spacing w:before="100" w:beforeAutospacing="1" w:after="100" w:afterAutospacing="1"/>
    </w:pPr>
    <w:rPr>
      <w:szCs w:val="24"/>
    </w:rPr>
  </w:style>
  <w:style w:type="character" w:styleId="TextkrperZchn" w:customStyle="1">
    <w:name w:val="Textkörper Zchn"/>
    <w:link w:val="Textkrper"/>
    <w:rsid w:val="006C0762"/>
    <w:rPr>
      <w:rFonts w:ascii="Arial" w:hAnsi="Arial"/>
      <w:color w:val="000000"/>
      <w:sz w:val="22"/>
    </w:rPr>
  </w:style>
  <w:style w:type="paragraph" w:styleId="viegainfo" w:customStyle="1">
    <w:name w:val="viega_info"/>
    <w:basedOn w:val="Kopfzeile"/>
    <w:rsid w:val="004011CD"/>
    <w:pPr>
      <w:tabs>
        <w:tab w:val="clear" w:pos="4536"/>
        <w:tab w:val="clear" w:pos="9072"/>
      </w:tabs>
      <w:spacing w:after="240"/>
    </w:pPr>
    <w:rPr>
      <w:rFonts w:ascii="Arial" w:hAnsi="Arial" w:cs="Arial"/>
      <w:snapToGrid w:val="0"/>
      <w:sz w:val="20"/>
    </w:rPr>
  </w:style>
  <w:style w:type="character" w:styleId="Hervorhebung">
    <w:name w:val="Emphasis"/>
    <w:qFormat/>
    <w:rsid w:val="00D339AD"/>
    <w:rPr>
      <w:i/>
      <w:iCs/>
    </w:rPr>
  </w:style>
  <w:style w:type="character" w:styleId="berschrift1Zchn" w:customStyle="1">
    <w:name w:val="Überschrift 1 Zchn"/>
    <w:basedOn w:val="Absatz-Standardschriftart"/>
    <w:link w:val="berschrift1"/>
    <w:rsid w:val="000B55E3"/>
    <w:rPr>
      <w:rFonts w:ascii="Arial" w:hAnsi="Arial"/>
      <w:b/>
      <w:kern w:val="32"/>
      <w:sz w:val="36"/>
      <w:szCs w:val="32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863F7C"/>
    <w:rPr>
      <w:b/>
      <w:bCs/>
    </w:rPr>
  </w:style>
  <w:style w:type="character" w:styleId="KommentartextZchn" w:customStyle="1">
    <w:name w:val="Kommentartext Zchn"/>
    <w:basedOn w:val="Absatz-Standardschriftart"/>
    <w:link w:val="Kommentartext"/>
    <w:semiHidden/>
    <w:rsid w:val="00863F7C"/>
  </w:style>
  <w:style w:type="character" w:styleId="KommentarthemaZchn" w:customStyle="1">
    <w:name w:val="Kommentarthema Zchn"/>
    <w:basedOn w:val="KommentartextZchn"/>
    <w:link w:val="Kommentarthema"/>
    <w:semiHidden/>
    <w:rsid w:val="00863F7C"/>
    <w:rPr>
      <w:b/>
      <w:bCs/>
    </w:rPr>
  </w:style>
  <w:style w:type="paragraph" w:styleId="berarbeitung">
    <w:name w:val="Revision"/>
    <w:hidden/>
    <w:uiPriority w:val="99"/>
    <w:semiHidden/>
    <w:rsid w:val="00863F7C"/>
    <w:rPr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06CE1"/>
    <w:rPr>
      <w:color w:val="605E5C"/>
      <w:shd w:val="clear" w:color="auto" w:fill="E1DFDD"/>
    </w:rPr>
  </w:style>
  <w:style w:type="character" w:styleId="berschrift2Zchn" w:customStyle="1">
    <w:name w:val="Überschrift 2 Zchn"/>
    <w:basedOn w:val="Absatz-Standardschriftart"/>
    <w:link w:val="berschrift2"/>
    <w:semiHidden/>
    <w:rsid w:val="00DC0AAA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8" /><Relationship Type="http://schemas.openxmlformats.org/officeDocument/2006/relationships/customXml" Target="../customXml/item3.xml" Id="rId3" /><Relationship Type="http://schemas.openxmlformats.org/officeDocument/2006/relationships/footer" Target="footer2.xml" Id="rId21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openxmlformats.org/officeDocument/2006/relationships/image" Target="media/image4.jpeg" Id="rId17" /><Relationship Type="http://schemas.openxmlformats.org/officeDocument/2006/relationships/customXml" Target="../customXml/item2.xml" Id="rId2" /><Relationship Type="http://schemas.openxmlformats.org/officeDocument/2006/relationships/image" Target="media/image3.jpeg" Id="rId16" /><Relationship Type="http://schemas.openxmlformats.org/officeDocument/2006/relationships/header" Target="header2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theme" Target="theme/theme1.xml" Id="rId24" /><Relationship Type="http://schemas.openxmlformats.org/officeDocument/2006/relationships/styles" Target="styles.xml" Id="rId5" /><Relationship Type="http://schemas.openxmlformats.org/officeDocument/2006/relationships/image" Target="media/image2.jpeg" Id="rId15" /><Relationship Type="http://schemas.microsoft.com/office/2011/relationships/people" Target="people.xml" Id="rId23" /><Relationship Type="http://schemas.openxmlformats.org/officeDocument/2006/relationships/footer" Target="footer1.xml" Id="rId19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image" Target="media/image1.jpeg" Id="rId14" /><Relationship Type="http://schemas.openxmlformats.org/officeDocument/2006/relationships/fontTable" Target="fontTable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296B959B394142BA376C041B33FE81" ma:contentTypeVersion="25" ma:contentTypeDescription="Ein neues Dokument erstellen." ma:contentTypeScope="" ma:versionID="ed4b1a9ae6a642c3b689feb369beb748">
  <xsd:schema xmlns:xsd="http://www.w3.org/2001/XMLSchema" xmlns:xs="http://www.w3.org/2001/XMLSchema" xmlns:p="http://schemas.microsoft.com/office/2006/metadata/properties" xmlns:ns2="4189b55e-93aa-4f60-a82a-141c09bb7dd9" xmlns:ns3="557ad421-ff09-4b6b-a01f-296888bd0331" targetNamespace="http://schemas.microsoft.com/office/2006/metadata/properties" ma:root="true" ma:fieldsID="954b50f0919e450ea1d5b9ea1c99e4b2" ns2:_="" ns3:_="">
    <xsd:import namespace="4189b55e-93aa-4f60-a82a-141c09bb7dd9"/>
    <xsd:import namespace="557ad421-ff09-4b6b-a01f-296888bd03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BANFerstellt" minOccurs="0"/>
                <xsd:element ref="ns2:MediaServiceObjectDetectorVersions" minOccurs="0"/>
                <xsd:element ref="ns2:Erstelltam" minOccurs="0"/>
                <xsd:element ref="ns2:MediaServiceSearchProperties" minOccurs="0"/>
                <xsd:element ref="ns2:MediaServiceBillingMetadata" minOccurs="0"/>
                <xsd:element ref="ns2:Texterstellung" minOccurs="0"/>
                <xsd:element ref="ns2:Te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9b55e-93aa-4f60-a82a-141c09bb7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1f941e9b-7b25-4871-b048-84559ea69a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ANFerstellt" ma:index="24" nillable="true" ma:displayName="BANF erstellt" ma:default="0" ma:format="Dropdown" ma:internalName="BANFerstellt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Erstelltam" ma:index="26" nillable="true" ma:displayName="Erstellt am" ma:description="Wann wurde das Dokument erstellt" ma:format="DateOnly" ma:internalName="Erstelltam">
      <xsd:simpleType>
        <xsd:restriction base="dms:DateTim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Texterstellung" ma:index="29" nillable="true" ma:displayName="Texterstellung" ma:format="Dropdown" ma:internalName="Texterstellung">
      <xsd:simpleType>
        <xsd:restriction base="dms:Text">
          <xsd:maxLength value="255"/>
        </xsd:restriction>
      </xsd:simpleType>
    </xsd:element>
    <xsd:element name="Test" ma:index="30" nillable="true" ma:displayName="Test" ma:description="fdgdbgbgx" ma:format="Dropdown" ma:internalName="Tes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ad421-ff09-4b6b-a01f-296888bd03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237a88b-e688-4437-a4be-17144fe1836c}" ma:internalName="TaxCatchAll" ma:showField="CatchAllData" ma:web="557ad421-ff09-4b6b-a01f-296888bd03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7ad421-ff09-4b6b-a01f-296888bd0331" xsi:nil="true"/>
    <lcf76f155ced4ddcb4097134ff3c332f xmlns="4189b55e-93aa-4f60-a82a-141c09bb7dd9">
      <Terms xmlns="http://schemas.microsoft.com/office/infopath/2007/PartnerControls"/>
    </lcf76f155ced4ddcb4097134ff3c332f>
    <BANFerstellt xmlns="4189b55e-93aa-4f60-a82a-141c09bb7dd9">false</BANFerstellt>
    <Erstelltam xmlns="4189b55e-93aa-4f60-a82a-141c09bb7dd9" xsi:nil="true"/>
    <Texterstellung xmlns="4189b55e-93aa-4f60-a82a-141c09bb7dd9" xsi:nil="true"/>
    <Test xmlns="4189b55e-93aa-4f60-a82a-141c09bb7dd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C08FC-FA2D-45B9-A723-5C5F3355B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89b55e-93aa-4f60-a82a-141c09bb7dd9"/>
    <ds:schemaRef ds:uri="557ad421-ff09-4b6b-a01f-296888bd03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A8F733-1AB6-40A9-A6F0-879447854D35}">
  <ds:schemaRefs>
    <ds:schemaRef ds:uri="http://schemas.microsoft.com/office/2006/metadata/properties"/>
    <ds:schemaRef ds:uri="http://schemas.microsoft.com/office/infopath/2007/PartnerControls"/>
    <ds:schemaRef ds:uri="557ad421-ff09-4b6b-a01f-296888bd0331"/>
    <ds:schemaRef ds:uri="4189b55e-93aa-4f60-a82a-141c09bb7dd9"/>
  </ds:schemaRefs>
</ds:datastoreItem>
</file>

<file path=customXml/itemProps3.xml><?xml version="1.0" encoding="utf-8"?>
<ds:datastoreItem xmlns:ds="http://schemas.openxmlformats.org/officeDocument/2006/customXml" ds:itemID="{5C533E36-7E4D-42D8-A567-96DB83493B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B0BEF7-75EB-42CC-AF86-D2E749F7476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PR_Viega</dc:title>
  <dc:creator>Eckhard Martin</dc:creator>
  <lastModifiedBy>Dalessandro, Fabio</lastModifiedBy>
  <revision>5</revision>
  <lastPrinted>2025-01-28T08:53:00.0000000Z</lastPrinted>
  <dcterms:created xsi:type="dcterms:W3CDTF">2026-09-17T07:21:00.0000000Z</dcterms:created>
  <dcterms:modified xsi:type="dcterms:W3CDTF">2026-09-17T12:11:00.5915021Z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b01517-4d15-4247-99fb-6df4a06d0d78_Enabled">
    <vt:lpwstr>true</vt:lpwstr>
  </property>
  <property fmtid="{D5CDD505-2E9C-101B-9397-08002B2CF9AE}" pid="3" name="MSIP_Label_cdb01517-4d15-4247-99fb-6df4a06d0d78_SetDate">
    <vt:lpwstr>2025-06-13T12:42:06Z</vt:lpwstr>
  </property>
  <property fmtid="{D5CDD505-2E9C-101B-9397-08002B2CF9AE}" pid="4" name="MSIP_Label_cdb01517-4d15-4247-99fb-6df4a06d0d78_Method">
    <vt:lpwstr>Standard</vt:lpwstr>
  </property>
  <property fmtid="{D5CDD505-2E9C-101B-9397-08002B2CF9AE}" pid="5" name="MSIP_Label_cdb01517-4d15-4247-99fb-6df4a06d0d78_Name">
    <vt:lpwstr>Internal</vt:lpwstr>
  </property>
  <property fmtid="{D5CDD505-2E9C-101B-9397-08002B2CF9AE}" pid="6" name="MSIP_Label_cdb01517-4d15-4247-99fb-6df4a06d0d78_SiteId">
    <vt:lpwstr>902194e2-17cd-44f2-aac2-3a4ff4a5c99f</vt:lpwstr>
  </property>
  <property fmtid="{D5CDD505-2E9C-101B-9397-08002B2CF9AE}" pid="7" name="MSIP_Label_cdb01517-4d15-4247-99fb-6df4a06d0d78_ActionId">
    <vt:lpwstr>04c58eaf-1393-4f3a-9da2-492f3f28754d</vt:lpwstr>
  </property>
  <property fmtid="{D5CDD505-2E9C-101B-9397-08002B2CF9AE}" pid="8" name="MSIP_Label_cdb01517-4d15-4247-99fb-6df4a06d0d78_ContentBits">
    <vt:lpwstr>0</vt:lpwstr>
  </property>
  <property fmtid="{D5CDD505-2E9C-101B-9397-08002B2CF9AE}" pid="9" name="ContentTypeId">
    <vt:lpwstr>0x010100DB296B959B394142BA376C041B33FE81</vt:lpwstr>
  </property>
  <property fmtid="{D5CDD505-2E9C-101B-9397-08002B2CF9AE}" pid="10" name="MediaServiceImageTags">
    <vt:lpwstr/>
  </property>
</Properties>
</file>