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EEFE" w14:textId="1EB3697A" w:rsidR="00601372" w:rsidRDefault="00601372" w:rsidP="006C0762">
      <w:pPr>
        <w:pStyle w:val="Textkrper"/>
        <w:spacing w:line="300" w:lineRule="auto"/>
        <w:rPr>
          <w:sz w:val="28"/>
          <w:szCs w:val="28"/>
          <w:u w:val="single"/>
        </w:rPr>
      </w:pPr>
      <w:r>
        <w:rPr>
          <w:sz w:val="28"/>
          <w:szCs w:val="28"/>
          <w:u w:val="single"/>
        </w:rPr>
        <w:t xml:space="preserve">Viega auf der SHK+E ESSEN – Halle 6.0, Stand </w:t>
      </w:r>
      <w:r w:rsidR="001E099A">
        <w:rPr>
          <w:sz w:val="28"/>
          <w:szCs w:val="28"/>
          <w:u w:val="single"/>
        </w:rPr>
        <w:t>6</w:t>
      </w:r>
      <w:r>
        <w:rPr>
          <w:sz w:val="28"/>
          <w:szCs w:val="28"/>
          <w:u w:val="single"/>
        </w:rPr>
        <w:t>E04</w:t>
      </w:r>
    </w:p>
    <w:p w14:paraId="5379C5C1" w14:textId="77777777" w:rsidR="00601372" w:rsidRDefault="00601372" w:rsidP="006C0762">
      <w:pPr>
        <w:pStyle w:val="Textkrper"/>
        <w:spacing w:line="300" w:lineRule="auto"/>
        <w:rPr>
          <w:sz w:val="28"/>
          <w:szCs w:val="28"/>
          <w:u w:val="single"/>
        </w:rPr>
      </w:pPr>
    </w:p>
    <w:p w14:paraId="211539BE" w14:textId="03725028" w:rsidR="009F3B15" w:rsidRDefault="00433B78" w:rsidP="006C0762">
      <w:pPr>
        <w:pStyle w:val="Textkrper"/>
        <w:spacing w:line="300" w:lineRule="auto"/>
        <w:rPr>
          <w:sz w:val="28"/>
          <w:szCs w:val="28"/>
          <w:u w:val="single"/>
        </w:rPr>
      </w:pPr>
      <w:r>
        <w:rPr>
          <w:sz w:val="28"/>
          <w:szCs w:val="28"/>
          <w:u w:val="single"/>
        </w:rPr>
        <w:t>Details, die das Bad konsequent weiterdenken</w:t>
      </w:r>
    </w:p>
    <w:p w14:paraId="4654E5C5" w14:textId="77777777" w:rsidR="00A96B06" w:rsidRPr="00935964" w:rsidRDefault="00A96B06" w:rsidP="006C0762">
      <w:pPr>
        <w:pStyle w:val="Textkrper"/>
        <w:spacing w:line="300" w:lineRule="auto"/>
        <w:rPr>
          <w:sz w:val="28"/>
          <w:szCs w:val="28"/>
          <w:u w:val="single"/>
        </w:rPr>
      </w:pPr>
    </w:p>
    <w:p w14:paraId="41FF95CD" w14:textId="3EE1E8C8" w:rsidR="00A96B06" w:rsidRPr="00A96B06" w:rsidRDefault="00433B78" w:rsidP="00A96B06">
      <w:pPr>
        <w:pStyle w:val="Textkrper"/>
        <w:spacing w:line="300" w:lineRule="auto"/>
        <w:rPr>
          <w:b/>
          <w:sz w:val="36"/>
          <w:szCs w:val="36"/>
        </w:rPr>
      </w:pPr>
      <w:r>
        <w:rPr>
          <w:b/>
          <w:bCs/>
          <w:sz w:val="36"/>
          <w:szCs w:val="36"/>
        </w:rPr>
        <w:t xml:space="preserve">Die neue „Tempoplex“ </w:t>
      </w:r>
      <w:r w:rsidR="003A7AB5">
        <w:rPr>
          <w:b/>
          <w:bCs/>
          <w:sz w:val="36"/>
          <w:szCs w:val="36"/>
        </w:rPr>
        <w:t>verbindet Design, Komfort und Sicherheit</w:t>
      </w:r>
    </w:p>
    <w:p w14:paraId="0522AE25" w14:textId="77777777" w:rsidR="006C0762" w:rsidRPr="00935964" w:rsidRDefault="006C0762" w:rsidP="006C0762">
      <w:pPr>
        <w:pStyle w:val="Textkrper"/>
        <w:spacing w:line="300" w:lineRule="auto"/>
      </w:pPr>
    </w:p>
    <w:p w14:paraId="1E7F7EA9" w14:textId="02227631" w:rsidR="00056AEE" w:rsidRPr="00056AEE" w:rsidRDefault="00406D0E" w:rsidP="00056AEE">
      <w:pPr>
        <w:spacing w:line="276" w:lineRule="auto"/>
        <w:rPr>
          <w:rFonts w:ascii="Arial" w:hAnsi="Arial"/>
          <w:b/>
          <w:color w:val="000000"/>
          <w:sz w:val="22"/>
        </w:rPr>
      </w:pPr>
      <w:r>
        <w:rPr>
          <w:rFonts w:ascii="Arial" w:hAnsi="Arial"/>
          <w:b/>
          <w:color w:val="000000"/>
          <w:sz w:val="22"/>
        </w:rPr>
        <w:t>Essen/</w:t>
      </w:r>
      <w:r w:rsidR="006C0762" w:rsidRPr="00056AEE">
        <w:rPr>
          <w:rFonts w:ascii="Arial" w:hAnsi="Arial"/>
          <w:b/>
          <w:color w:val="000000"/>
          <w:sz w:val="22"/>
        </w:rPr>
        <w:t xml:space="preserve">Attendorn, </w:t>
      </w:r>
      <w:r w:rsidR="00601372">
        <w:rPr>
          <w:rFonts w:ascii="Arial" w:hAnsi="Arial"/>
          <w:b/>
          <w:color w:val="000000"/>
          <w:sz w:val="22"/>
        </w:rPr>
        <w:t>17</w:t>
      </w:r>
      <w:r w:rsidR="00F64241" w:rsidRPr="00056AEE">
        <w:rPr>
          <w:rFonts w:ascii="Arial" w:hAnsi="Arial"/>
          <w:b/>
          <w:color w:val="000000"/>
          <w:sz w:val="22"/>
        </w:rPr>
        <w:t xml:space="preserve">. </w:t>
      </w:r>
      <w:r w:rsidR="00601372">
        <w:rPr>
          <w:rFonts w:ascii="Arial" w:hAnsi="Arial"/>
          <w:b/>
          <w:color w:val="000000"/>
          <w:sz w:val="22"/>
        </w:rPr>
        <w:t>März</w:t>
      </w:r>
      <w:r w:rsidR="00F64241" w:rsidRPr="00056AEE">
        <w:rPr>
          <w:rFonts w:ascii="Arial" w:hAnsi="Arial"/>
          <w:b/>
          <w:color w:val="000000"/>
          <w:sz w:val="22"/>
        </w:rPr>
        <w:t xml:space="preserve"> 202</w:t>
      </w:r>
      <w:r w:rsidR="00D60D37">
        <w:rPr>
          <w:rFonts w:ascii="Arial" w:hAnsi="Arial"/>
          <w:b/>
          <w:color w:val="000000"/>
          <w:sz w:val="22"/>
        </w:rPr>
        <w:t>6</w:t>
      </w:r>
      <w:r w:rsidR="000D021B" w:rsidRPr="00056AEE">
        <w:rPr>
          <w:rFonts w:ascii="Arial" w:hAnsi="Arial"/>
          <w:b/>
          <w:color w:val="000000"/>
          <w:sz w:val="22"/>
        </w:rPr>
        <w:t xml:space="preserve"> </w:t>
      </w:r>
      <w:r w:rsidR="006C0762" w:rsidRPr="00056AEE">
        <w:rPr>
          <w:rFonts w:ascii="Arial" w:hAnsi="Arial"/>
          <w:b/>
          <w:color w:val="000000"/>
          <w:sz w:val="22"/>
        </w:rPr>
        <w:t>–</w:t>
      </w:r>
      <w:r w:rsidR="00BD27BA" w:rsidRPr="00056AEE">
        <w:rPr>
          <w:rFonts w:ascii="Arial" w:hAnsi="Arial"/>
          <w:b/>
          <w:color w:val="000000"/>
          <w:sz w:val="22"/>
        </w:rPr>
        <w:t xml:space="preserve"> </w:t>
      </w:r>
      <w:r w:rsidR="003A7AB5">
        <w:rPr>
          <w:rFonts w:ascii="Arial" w:hAnsi="Arial"/>
          <w:b/>
          <w:color w:val="000000"/>
          <w:sz w:val="22"/>
        </w:rPr>
        <w:t xml:space="preserve">Manche Produkte bewähren sich über Jahrzehnte und entwickeln sich dennoch weiter. Die „Tempoplex“ von Viega gehört dazu. Seit 1988 millionenfach installiert, ist der Duschwannenablauf inzwischen in der siebten Generation erhältlich. </w:t>
      </w:r>
      <w:r w:rsidR="00B1706C">
        <w:rPr>
          <w:rFonts w:ascii="Arial" w:hAnsi="Arial"/>
          <w:b/>
          <w:color w:val="000000"/>
          <w:sz w:val="22"/>
        </w:rPr>
        <w:t>Er wurde gezielt weiterentwickelt, um Gestaltung und Komfort noch enger miteinander zu verbinden.</w:t>
      </w:r>
    </w:p>
    <w:p w14:paraId="1C2ADC3C" w14:textId="77777777" w:rsidR="004C0801" w:rsidRDefault="004C0801" w:rsidP="006C0762">
      <w:pPr>
        <w:pStyle w:val="Textkrper"/>
        <w:spacing w:line="300" w:lineRule="auto"/>
      </w:pPr>
    </w:p>
    <w:p w14:paraId="3035CD01" w14:textId="47EAD327" w:rsidR="002F7F7A" w:rsidRDefault="00A96102" w:rsidP="006C0762">
      <w:pPr>
        <w:pStyle w:val="Textkrper"/>
        <w:spacing w:line="300" w:lineRule="auto"/>
      </w:pPr>
      <w:r>
        <w:t xml:space="preserve">Rein optisch fällt zunächst die neue Abdeckhaube auf. Sie lässt sich </w:t>
      </w:r>
      <w:r w:rsidR="00E715DD">
        <w:t>über eine feine Rasterung</w:t>
      </w:r>
      <w:r>
        <w:t xml:space="preserve"> um 360 Grad drehen und kann so exakt an die Ausrichtung der Duschfläche angepasst werden. </w:t>
      </w:r>
      <w:r w:rsidR="00E715DD">
        <w:t>Neben den bisherigen Farben Chrom glänzend, Weiß glänzend und Schwarz matt, wächst m</w:t>
      </w:r>
      <w:r>
        <w:t xml:space="preserve">it </w:t>
      </w:r>
      <w:r w:rsidR="00E715DD">
        <w:t xml:space="preserve">den </w:t>
      </w:r>
      <w:r>
        <w:t xml:space="preserve">zusätzlichen Varianten in Chrom matt, Weiß matt und Schwarz glänzend zudem die gestalterische Auswahl. Besonders praktisch für die Badplanung: Die bei </w:t>
      </w:r>
      <w:r w:rsidR="000A1112">
        <w:t xml:space="preserve">der </w:t>
      </w:r>
      <w:r>
        <w:t xml:space="preserve">„Tempoplex“ </w:t>
      </w:r>
      <w:r w:rsidR="00A8274D">
        <w:t>verfügbaren Farben sind</w:t>
      </w:r>
      <w:r>
        <w:t xml:space="preserve"> auf die Farbtöne der „Visign“ WC-Betätigungsplatten von Viega abgestimmt. Dusche und WC lassen sich damit im gleichen Farbkonzept gestalten und </w:t>
      </w:r>
      <w:r w:rsidR="00E715DD">
        <w:t>auch an die ausgewählten Armaturen anpassen. D</w:t>
      </w:r>
      <w:r>
        <w:t>as Bad wirkt ruhiger, hochwertiger und wie aus einem Guss.</w:t>
      </w:r>
    </w:p>
    <w:p w14:paraId="54B22087" w14:textId="77777777" w:rsidR="00113706" w:rsidRDefault="00113706" w:rsidP="006C0762">
      <w:pPr>
        <w:pStyle w:val="Textkrper"/>
        <w:spacing w:line="300" w:lineRule="auto"/>
      </w:pPr>
    </w:p>
    <w:p w14:paraId="2FAD0164" w14:textId="115F7790" w:rsidR="000A1112" w:rsidRPr="000A1112" w:rsidRDefault="000A1112" w:rsidP="006C0762">
      <w:pPr>
        <w:pStyle w:val="Textkrper"/>
        <w:spacing w:line="300" w:lineRule="auto"/>
        <w:rPr>
          <w:b/>
          <w:bCs/>
        </w:rPr>
      </w:pPr>
      <w:r w:rsidRPr="000A1112">
        <w:rPr>
          <w:b/>
          <w:bCs/>
        </w:rPr>
        <w:t>Mehr Komfort im täglichen Gebrauch</w:t>
      </w:r>
    </w:p>
    <w:p w14:paraId="42667F99" w14:textId="018F310B" w:rsidR="00113706" w:rsidRDefault="000A1112" w:rsidP="006C0762">
      <w:pPr>
        <w:pStyle w:val="Textkrper"/>
        <w:spacing w:line="300" w:lineRule="auto"/>
      </w:pPr>
      <w:r>
        <w:t xml:space="preserve">Unter der Abdeckhaube überzeugt der neu entwickelte Siebeinsatz. Er hält Haare besonders zuverlässig zurück und reduziert so deutlich das Risiko von Verstopfungen. Der Siebeinsatz </w:t>
      </w:r>
      <w:r w:rsidR="00A8274D">
        <w:t>lässt sich</w:t>
      </w:r>
      <w:r>
        <w:t xml:space="preserve"> einfach entn</w:t>
      </w:r>
      <w:r w:rsidR="00A8274D">
        <w:t>ehme</w:t>
      </w:r>
      <w:r>
        <w:t xml:space="preserve">n, unter fließendem Wasser </w:t>
      </w:r>
      <w:r w:rsidR="00A8274D">
        <w:t>reinigen</w:t>
      </w:r>
      <w:r>
        <w:t xml:space="preserve"> und </w:t>
      </w:r>
      <w:r w:rsidR="00A8274D">
        <w:t>ebenso unkompliziert wieder einsetzen</w:t>
      </w:r>
      <w:r>
        <w:t>.</w:t>
      </w:r>
      <w:r w:rsidRPr="000A1112">
        <w:t xml:space="preserve"> </w:t>
      </w:r>
      <w:r>
        <w:t xml:space="preserve">Bewegliche Noppen sorgen zusätzlich dafür, dass sich Rückstände </w:t>
      </w:r>
      <w:r w:rsidR="00A8274D">
        <w:t>mühelos</w:t>
      </w:r>
      <w:r>
        <w:t xml:space="preserve"> lösen lassen.</w:t>
      </w:r>
    </w:p>
    <w:p w14:paraId="3754BDC9" w14:textId="77777777" w:rsidR="002D02BB" w:rsidRDefault="002D02BB" w:rsidP="006C0762">
      <w:pPr>
        <w:pStyle w:val="Textkrper"/>
        <w:spacing w:line="300" w:lineRule="auto"/>
      </w:pPr>
    </w:p>
    <w:p w14:paraId="5E9447A0" w14:textId="41BD1A24" w:rsidR="002D02BB" w:rsidRPr="0098345C" w:rsidRDefault="002D02BB" w:rsidP="006C0762">
      <w:pPr>
        <w:pStyle w:val="Textkrper"/>
        <w:spacing w:line="300" w:lineRule="auto"/>
      </w:pPr>
      <w:r>
        <w:t xml:space="preserve">Ein weiteres Plus an Komfort </w:t>
      </w:r>
      <w:r w:rsidR="00A8274D">
        <w:t>bietet</w:t>
      </w:r>
      <w:r>
        <w:t xml:space="preserve"> </w:t>
      </w:r>
      <w:r w:rsidR="00C11B6C">
        <w:t xml:space="preserve">der neue Trockengeruchsverschluss. Seine spezielle Membran verschließt </w:t>
      </w:r>
      <w:r w:rsidR="00A8274D">
        <w:t xml:space="preserve">automatisch </w:t>
      </w:r>
      <w:r w:rsidR="00C11B6C">
        <w:t>den Abfluss, sobald kein Wasser fließt. So können keine Gerüche aus dem Abwassersystem in den Duschbereich gelangen</w:t>
      </w:r>
      <w:r w:rsidR="008A2F9F">
        <w:t xml:space="preserve"> und das Sperrwasser muss nicht nachgefüllt werden</w:t>
      </w:r>
      <w:r w:rsidR="00C11B6C">
        <w:t xml:space="preserve">. </w:t>
      </w:r>
      <w:r w:rsidR="00C11B6C">
        <w:lastRenderedPageBreak/>
        <w:t xml:space="preserve">Ein Vorteil, der </w:t>
      </w:r>
      <w:r w:rsidR="00A319F1">
        <w:t xml:space="preserve">sich </w:t>
      </w:r>
      <w:r w:rsidR="00A8274D">
        <w:t>besonders</w:t>
      </w:r>
      <w:r w:rsidR="00C11B6C">
        <w:t xml:space="preserve"> in Gäste- oder Zweitbädern</w:t>
      </w:r>
      <w:r w:rsidR="00A8274D">
        <w:t xml:space="preserve"> bemerkbar macht</w:t>
      </w:r>
      <w:r w:rsidR="00C11B6C">
        <w:t>, die nicht täglich genutzt werden.</w:t>
      </w:r>
    </w:p>
    <w:p w14:paraId="3390ADD8" w14:textId="77777777" w:rsidR="00B65337" w:rsidRDefault="00B65337" w:rsidP="006C0762">
      <w:pPr>
        <w:pStyle w:val="Textkrper"/>
        <w:spacing w:line="300" w:lineRule="auto"/>
      </w:pPr>
    </w:p>
    <w:p w14:paraId="5E540060" w14:textId="469AB904" w:rsidR="002F7F7A" w:rsidRPr="00B65337" w:rsidRDefault="00C11B6C" w:rsidP="006C0762">
      <w:pPr>
        <w:pStyle w:val="Textkrper"/>
        <w:spacing w:line="300" w:lineRule="auto"/>
        <w:rPr>
          <w:b/>
          <w:bCs/>
        </w:rPr>
      </w:pPr>
      <w:r>
        <w:rPr>
          <w:b/>
          <w:bCs/>
        </w:rPr>
        <w:t>Durchdacht für Renovierung und Sicherheit</w:t>
      </w:r>
    </w:p>
    <w:p w14:paraId="17F0D038" w14:textId="36B33B2E" w:rsidR="002F7F7A" w:rsidRDefault="0051342A" w:rsidP="006C0762">
      <w:pPr>
        <w:pStyle w:val="Textkrper"/>
        <w:spacing w:line="300" w:lineRule="auto"/>
      </w:pPr>
      <w:r>
        <w:t xml:space="preserve">Für Renovierungen und Sanierungen hat Viega eine besonders flache Variante der „Tempoplex“ im Programm. Mit </w:t>
      </w:r>
      <w:r w:rsidR="00AA648E">
        <w:t>einer</w:t>
      </w:r>
      <w:r>
        <w:t xml:space="preserve"> Bauhöhe von nur 60 </w:t>
      </w:r>
      <w:r w:rsidR="00712740">
        <w:t>mm</w:t>
      </w:r>
      <w:r>
        <w:t xml:space="preserve"> </w:t>
      </w:r>
      <w:r w:rsidR="00AA648E">
        <w:t>eignet sie sich</w:t>
      </w:r>
      <w:r>
        <w:t xml:space="preserve"> </w:t>
      </w:r>
      <w:r w:rsidR="00AA648E">
        <w:t>für</w:t>
      </w:r>
      <w:r>
        <w:t xml:space="preserve"> niedrige Aufbauhöhen </w:t>
      </w:r>
      <w:r w:rsidR="00AA648E">
        <w:t xml:space="preserve">und erleichtert </w:t>
      </w:r>
      <w:r w:rsidR="00654457">
        <w:t xml:space="preserve">die </w:t>
      </w:r>
      <w:r w:rsidR="00AA648E">
        <w:t>Umsetzung</w:t>
      </w:r>
      <w:r w:rsidR="00654457">
        <w:t xml:space="preserve"> modernen</w:t>
      </w:r>
      <w:r w:rsidR="00AA648E">
        <w:t>,</w:t>
      </w:r>
      <w:r w:rsidR="00654457">
        <w:t xml:space="preserve"> bodenebene</w:t>
      </w:r>
      <w:r w:rsidR="00AA648E">
        <w:t>r</w:t>
      </w:r>
      <w:r w:rsidR="00654457">
        <w:t xml:space="preserve"> Duschen</w:t>
      </w:r>
      <w:r w:rsidR="00AA648E">
        <w:t xml:space="preserve"> </w:t>
      </w:r>
      <w:r w:rsidR="009B1867">
        <w:t xml:space="preserve">auch </w:t>
      </w:r>
      <w:r w:rsidR="00AA648E">
        <w:t>im Bestand.</w:t>
      </w:r>
    </w:p>
    <w:p w14:paraId="7601F09B" w14:textId="77777777" w:rsidR="00282ED2" w:rsidRDefault="00282ED2" w:rsidP="006C0762">
      <w:pPr>
        <w:pStyle w:val="Textkrper"/>
        <w:spacing w:line="300" w:lineRule="auto"/>
      </w:pPr>
    </w:p>
    <w:p w14:paraId="6A81BBDE" w14:textId="389DBB02" w:rsidR="007D08B1" w:rsidRDefault="00B85EAF" w:rsidP="006C0762">
      <w:pPr>
        <w:pStyle w:val="Textkrper"/>
        <w:spacing w:line="300" w:lineRule="auto"/>
      </w:pPr>
      <w:r>
        <w:t>Für zusätzliche Sicherheit sorgt die „Tempoplex Plus“</w:t>
      </w:r>
      <w:r w:rsidR="00E62749">
        <w:t xml:space="preserve">. </w:t>
      </w:r>
      <w:r w:rsidR="00712740">
        <w:t>Über eine Revisionsöffnung</w:t>
      </w:r>
      <w:r w:rsidR="00E62749">
        <w:t xml:space="preserve"> ermöglicht </w:t>
      </w:r>
      <w:r w:rsidR="00712740">
        <w:t xml:space="preserve">sie </w:t>
      </w:r>
      <w:r w:rsidR="00E62749">
        <w:t>es dem Installateur</w:t>
      </w:r>
      <w:r w:rsidR="00712740">
        <w:t>,</w:t>
      </w:r>
      <w:r w:rsidR="00E62749">
        <w:t xml:space="preserve"> mithilfe einer Kamera unter die Duschfläche zu schauen, ohne Fliesen oder gar die ganze Installation zu beschädigen. Potenzielle </w:t>
      </w:r>
      <w:r w:rsidR="00AA648E">
        <w:t>Undichtigkeiten</w:t>
      </w:r>
      <w:r w:rsidR="00E62749">
        <w:t xml:space="preserve"> lassen sich so frühzeitig </w:t>
      </w:r>
      <w:r w:rsidR="00AA648E">
        <w:t>erkenne</w:t>
      </w:r>
      <w:r w:rsidR="00E62749">
        <w:t xml:space="preserve">n, bevor </w:t>
      </w:r>
      <w:r w:rsidR="006D01A8">
        <w:t>daraus größere Wasserschäden entstehen</w:t>
      </w:r>
      <w:r w:rsidR="00E62749">
        <w:t>.</w:t>
      </w:r>
    </w:p>
    <w:p w14:paraId="4E0128EA" w14:textId="77777777" w:rsidR="00C04372" w:rsidRDefault="00C04372" w:rsidP="006C0762">
      <w:pPr>
        <w:pStyle w:val="Textkrper"/>
        <w:spacing w:line="300" w:lineRule="auto"/>
      </w:pPr>
    </w:p>
    <w:p w14:paraId="7EBCC939" w14:textId="39F1D42D" w:rsidR="004E0FA6" w:rsidRPr="00601372" w:rsidRDefault="004E0FA6" w:rsidP="00601372">
      <w:pPr>
        <w:pStyle w:val="Textkrper"/>
        <w:spacing w:line="300" w:lineRule="auto"/>
        <w:jc w:val="right"/>
        <w:rPr>
          <w:i/>
          <w:iCs/>
        </w:rPr>
      </w:pPr>
      <w:r w:rsidRPr="00601372">
        <w:rPr>
          <w:i/>
          <w:iCs/>
        </w:rPr>
        <w:t>PR_</w:t>
      </w:r>
      <w:r w:rsidR="00601372" w:rsidRPr="00601372">
        <w:rPr>
          <w:i/>
          <w:iCs/>
        </w:rPr>
        <w:t>T</w:t>
      </w:r>
      <w:r w:rsidR="00A238BA" w:rsidRPr="00601372">
        <w:rPr>
          <w:i/>
          <w:iCs/>
        </w:rPr>
        <w:t>empoplex</w:t>
      </w:r>
      <w:r w:rsidRPr="00601372">
        <w:rPr>
          <w:i/>
          <w:iCs/>
        </w:rPr>
        <w:t>_DE_202</w:t>
      </w:r>
      <w:r w:rsidR="00B24C94" w:rsidRPr="00601372">
        <w:rPr>
          <w:i/>
          <w:iCs/>
        </w:rPr>
        <w:t>6</w:t>
      </w:r>
      <w:r w:rsidRPr="00601372">
        <w:rPr>
          <w:i/>
          <w:iCs/>
        </w:rPr>
        <w:t>.docx</w:t>
      </w:r>
    </w:p>
    <w:p w14:paraId="161792A7" w14:textId="77777777" w:rsidR="00152EB9" w:rsidRDefault="00152EB9" w:rsidP="00AD4209">
      <w:pPr>
        <w:pStyle w:val="Textkrper"/>
        <w:spacing w:line="300" w:lineRule="auto"/>
      </w:pPr>
    </w:p>
    <w:p w14:paraId="505E3F43" w14:textId="77777777" w:rsidR="00BD3FF8" w:rsidRPr="00B85EAF" w:rsidRDefault="00BD3FF8" w:rsidP="00AD4209">
      <w:pPr>
        <w:pStyle w:val="Textkrper"/>
        <w:spacing w:line="300" w:lineRule="auto"/>
      </w:pPr>
    </w:p>
    <w:p w14:paraId="34C2FE22" w14:textId="59BEBAF8" w:rsidR="00382FEB" w:rsidRPr="00712740" w:rsidRDefault="00712740" w:rsidP="00AD4209">
      <w:pPr>
        <w:pStyle w:val="Textkrper"/>
        <w:spacing w:line="300" w:lineRule="auto"/>
      </w:pPr>
      <w:r>
        <w:rPr>
          <w:b/>
          <w:bCs/>
          <w:noProof/>
        </w:rPr>
        <w:drawing>
          <wp:inline distT="0" distB="0" distL="0" distR="0" wp14:anchorId="049CE435" wp14:editId="7EB6A7F0">
            <wp:extent cx="3267710" cy="2359660"/>
            <wp:effectExtent l="0" t="0" r="8890" b="2540"/>
            <wp:docPr id="141290586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710" cy="2359660"/>
                    </a:xfrm>
                    <a:prstGeom prst="rect">
                      <a:avLst/>
                    </a:prstGeom>
                    <a:noFill/>
                  </pic:spPr>
                </pic:pic>
              </a:graphicData>
            </a:graphic>
          </wp:inline>
        </w:drawing>
      </w:r>
    </w:p>
    <w:p w14:paraId="3711E766" w14:textId="208104E7" w:rsidR="004E0FA6" w:rsidRDefault="004E0FA6" w:rsidP="00473756">
      <w:pPr>
        <w:pStyle w:val="Textkrper"/>
        <w:spacing w:line="300" w:lineRule="auto"/>
      </w:pPr>
      <w:r w:rsidRPr="00F511B7">
        <w:rPr>
          <w:rFonts w:cs="Arial"/>
          <w:szCs w:val="22"/>
        </w:rPr>
        <w:t>Foto (</w:t>
      </w:r>
      <w:r w:rsidR="00601372" w:rsidRPr="00601372">
        <w:rPr>
          <w:rFonts w:cs="Arial"/>
          <w:szCs w:val="22"/>
        </w:rPr>
        <w:t>PR_Tempoplex_DE_2026</w:t>
      </w:r>
      <w:r w:rsidRPr="00F511B7">
        <w:rPr>
          <w:rFonts w:cs="Arial"/>
          <w:szCs w:val="22"/>
        </w:rPr>
        <w:t>_01.jpg)</w:t>
      </w:r>
      <w:r w:rsidR="000D3AF1">
        <w:rPr>
          <w:rFonts w:cs="Arial"/>
          <w:szCs w:val="22"/>
        </w:rPr>
        <w:t xml:space="preserve">: </w:t>
      </w:r>
      <w:r w:rsidR="00A91E27">
        <w:t xml:space="preserve">Mit der neuen „Tempoplex“ von Viega lassen sich Duschflächen harmonisch gestalten. Der Duschwannenablauf </w:t>
      </w:r>
      <w:r w:rsidR="001A3EC1">
        <w:t xml:space="preserve">ist in Chrom, Weiß und Schwarz in unterschiedlichen Oberflächenanmutungen erhältlich. </w:t>
      </w:r>
      <w:r w:rsidRPr="004F0D38">
        <w:rPr>
          <w:rFonts w:cs="Arial"/>
          <w:szCs w:val="22"/>
        </w:rPr>
        <w:t>(</w:t>
      </w:r>
      <w:r w:rsidR="007D3CAA">
        <w:rPr>
          <w:rFonts w:cs="Arial"/>
          <w:szCs w:val="22"/>
        </w:rPr>
        <w:t>Rendering</w:t>
      </w:r>
      <w:r w:rsidRPr="004F0D38">
        <w:rPr>
          <w:rFonts w:cs="Arial"/>
          <w:szCs w:val="22"/>
        </w:rPr>
        <w:t>: Viega)</w:t>
      </w:r>
    </w:p>
    <w:p w14:paraId="44E702F4" w14:textId="77777777" w:rsidR="004E0FA6" w:rsidRDefault="004E0FA6" w:rsidP="00473756">
      <w:pPr>
        <w:pStyle w:val="Textkrper"/>
        <w:spacing w:line="300" w:lineRule="auto"/>
      </w:pPr>
    </w:p>
    <w:p w14:paraId="7FC4AB8A" w14:textId="4CCE4958" w:rsidR="004E0FA6" w:rsidRDefault="00712740" w:rsidP="00473756">
      <w:pPr>
        <w:pStyle w:val="Textkrper"/>
        <w:spacing w:line="300" w:lineRule="auto"/>
      </w:pPr>
      <w:r>
        <w:rPr>
          <w:noProof/>
        </w:rPr>
        <w:lastRenderedPageBreak/>
        <w:drawing>
          <wp:inline distT="0" distB="0" distL="0" distR="0" wp14:anchorId="492589BC" wp14:editId="7662B56E">
            <wp:extent cx="2343150" cy="2343150"/>
            <wp:effectExtent l="0" t="0" r="0" b="0"/>
            <wp:docPr id="150266423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pic:spPr>
                </pic:pic>
              </a:graphicData>
            </a:graphic>
          </wp:inline>
        </w:drawing>
      </w:r>
    </w:p>
    <w:p w14:paraId="36F5D5BA" w14:textId="6D9FECAD" w:rsidR="00BF3C5A" w:rsidRPr="004F4555" w:rsidRDefault="00DA1B03" w:rsidP="00473756">
      <w:pPr>
        <w:pStyle w:val="Textkrper"/>
        <w:spacing w:line="300" w:lineRule="auto"/>
      </w:pPr>
      <w:r w:rsidRPr="004F4555">
        <w:t>Foto (</w:t>
      </w:r>
      <w:r w:rsidR="00601372" w:rsidRPr="00601372">
        <w:t>PR_Tempoplex_DE_2026</w:t>
      </w:r>
      <w:r w:rsidRPr="004F4555">
        <w:t>_02.jpg)</w:t>
      </w:r>
      <w:r w:rsidR="000D3AF1">
        <w:t xml:space="preserve">: </w:t>
      </w:r>
      <w:r w:rsidR="003F717D">
        <w:t>Badgestaltung leicht gemacht</w:t>
      </w:r>
      <w:r w:rsidR="004F4555">
        <w:t xml:space="preserve">: </w:t>
      </w:r>
      <w:r w:rsidR="005B7D09">
        <w:t>Die „Visign“ WC-Betätigungsplatten von Viega sind auf d</w:t>
      </w:r>
      <w:r w:rsidR="00B271E7">
        <w:t xml:space="preserve">ie Farbwelt der neuen „Tempoplex“ abgestimmt. </w:t>
      </w:r>
      <w:r w:rsidR="003F717D">
        <w:t>Ein Beispiel ist</w:t>
      </w:r>
      <w:r w:rsidR="00B271E7">
        <w:t xml:space="preserve"> die „Visign for Syle 22“ in Schwarz-matt. </w:t>
      </w:r>
      <w:r w:rsidRPr="004F4555">
        <w:t>(Rendering: Viega)</w:t>
      </w:r>
    </w:p>
    <w:p w14:paraId="7903722C" w14:textId="4075D51C" w:rsidR="00481DA1" w:rsidRDefault="00481DA1" w:rsidP="00473756">
      <w:pPr>
        <w:pStyle w:val="Textkrper"/>
        <w:spacing w:line="300" w:lineRule="auto"/>
      </w:pPr>
    </w:p>
    <w:p w14:paraId="1E22A14F" w14:textId="77777777" w:rsidR="00481DA1" w:rsidRDefault="00481DA1" w:rsidP="00473756">
      <w:pPr>
        <w:pStyle w:val="Textkrper"/>
        <w:spacing w:line="300" w:lineRule="auto"/>
      </w:pPr>
    </w:p>
    <w:p w14:paraId="6E337ED0" w14:textId="77777777" w:rsidR="00DA1B03" w:rsidRDefault="00DA1B03" w:rsidP="00473756">
      <w:pPr>
        <w:pStyle w:val="Textkrper"/>
        <w:spacing w:line="300" w:lineRule="auto"/>
      </w:pPr>
    </w:p>
    <w:p w14:paraId="15287CA9" w14:textId="77777777" w:rsidR="00DA1B03" w:rsidRDefault="00DA1B03" w:rsidP="00473756">
      <w:pPr>
        <w:pStyle w:val="Textkrper"/>
        <w:spacing w:line="300" w:lineRule="auto"/>
      </w:pPr>
    </w:p>
    <w:p w14:paraId="21C4A059" w14:textId="77777777" w:rsidR="00DA1B03" w:rsidRDefault="00DA1B03" w:rsidP="00473756">
      <w:pPr>
        <w:pStyle w:val="Textkrper"/>
        <w:spacing w:line="300" w:lineRule="auto"/>
      </w:pPr>
    </w:p>
    <w:p w14:paraId="7EE870F4" w14:textId="77777777" w:rsidR="00712740" w:rsidRDefault="00712740" w:rsidP="00473756">
      <w:pPr>
        <w:pStyle w:val="Textkrper"/>
        <w:spacing w:line="300" w:lineRule="auto"/>
      </w:pPr>
    </w:p>
    <w:p w14:paraId="55776A35" w14:textId="77777777" w:rsidR="00712740" w:rsidRDefault="00712740" w:rsidP="00473756">
      <w:pPr>
        <w:pStyle w:val="Textkrper"/>
        <w:spacing w:line="300" w:lineRule="auto"/>
      </w:pPr>
    </w:p>
    <w:p w14:paraId="62A32BE4" w14:textId="77777777" w:rsidR="00DA1B03" w:rsidRDefault="00DA1B03" w:rsidP="00473756">
      <w:pPr>
        <w:pStyle w:val="Textkrper"/>
        <w:spacing w:line="300" w:lineRule="auto"/>
      </w:pPr>
    </w:p>
    <w:p w14:paraId="10151F82" w14:textId="77777777" w:rsidR="001004AA" w:rsidRPr="00374092" w:rsidRDefault="001004AA" w:rsidP="001004AA">
      <w:pPr>
        <w:spacing w:after="160" w:line="256" w:lineRule="auto"/>
        <w:rPr>
          <w:rFonts w:ascii="Arial" w:eastAsia="Calibri" w:hAnsi="Arial" w:cs="Arial"/>
          <w:sz w:val="20"/>
          <w:u w:val="single"/>
          <w:lang w:eastAsia="en-US"/>
        </w:rPr>
      </w:pPr>
      <w:r w:rsidRPr="00374092">
        <w:rPr>
          <w:rFonts w:ascii="Arial" w:eastAsia="Calibri" w:hAnsi="Arial" w:cs="Arial"/>
          <w:sz w:val="20"/>
          <w:u w:val="single"/>
          <w:lang w:eastAsia="en-US"/>
        </w:rPr>
        <w:t>Über Viega:</w:t>
      </w:r>
    </w:p>
    <w:p w14:paraId="15667706" w14:textId="77777777" w:rsidR="001004AA" w:rsidRDefault="001004AA" w:rsidP="001004AA">
      <w:pPr>
        <w:pStyle w:val="Textkrper"/>
        <w:rPr>
          <w:rFonts w:cs="Arial"/>
          <w:sz w:val="20"/>
        </w:rPr>
      </w:pPr>
      <w:r w:rsidRPr="00374092">
        <w:rPr>
          <w:rFonts w:eastAsia="Calibri" w:cs="Arial"/>
          <w:sz w:val="20"/>
          <w:lang w:eastAsia="en-US"/>
        </w:rPr>
        <w:t>Viega ist Experte für gesundes Trinkwasser im Gebäude und zählt zu den Weltmarkt- und Technologieführern der Installationsbranche. Als qualitätsorientiertes Familienunternehmen mit international mehr als 5.</w:t>
      </w:r>
      <w:r w:rsidR="00F64241">
        <w:rPr>
          <w:rFonts w:eastAsia="Calibri" w:cs="Arial"/>
          <w:sz w:val="20"/>
          <w:lang w:eastAsia="en-US"/>
        </w:rPr>
        <w:t>5</w:t>
      </w:r>
      <w:r w:rsidRPr="00374092">
        <w:rPr>
          <w:rFonts w:eastAsia="Calibri" w:cs="Arial"/>
          <w:sz w:val="20"/>
          <w:lang w:eastAsia="en-US"/>
        </w:rPr>
        <w:t>00 Mitarbeitenden verfügt das Unternehmen über 125 Jahre Erfahrung in der Gebäudetechnik. Kernkompetenzen sind der Erhalt und die Weiterentwicklung von Trinkwasserhygiene, Energieeffizienz, Komfort und Sicherheit im Gebäude. An zehn Standorten weltweit entwickelt und produziert die Unternehmensgruppe über 17.000 Produkte und Systeme</w:t>
      </w:r>
      <w:r>
        <w:rPr>
          <w:rFonts w:eastAsia="Calibri" w:cs="Arial"/>
          <w:sz w:val="20"/>
          <w:lang w:eastAsia="en-US"/>
        </w:rPr>
        <w:t>.</w:t>
      </w:r>
    </w:p>
    <w:p w14:paraId="16F0EEE2" w14:textId="77777777" w:rsidR="00DF3F7D" w:rsidRDefault="00DF3F7D" w:rsidP="001004AA">
      <w:pPr>
        <w:spacing w:after="160" w:line="256" w:lineRule="auto"/>
        <w:rPr>
          <w:rFonts w:cs="Arial"/>
          <w:sz w:val="20"/>
        </w:rPr>
      </w:pPr>
    </w:p>
    <w:sectPr w:rsidR="00DF3F7D" w:rsidSect="00B3568C">
      <w:headerReference w:type="default" r:id="rId13"/>
      <w:footerReference w:type="default" r:id="rId14"/>
      <w:headerReference w:type="first" r:id="rId15"/>
      <w:footerReference w:type="first" r:id="rId16"/>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F514" w14:textId="77777777" w:rsidR="00C32EBE" w:rsidRDefault="00C32EBE">
      <w:r>
        <w:separator/>
      </w:r>
    </w:p>
  </w:endnote>
  <w:endnote w:type="continuationSeparator" w:id="0">
    <w:p w14:paraId="54C71ACE" w14:textId="77777777" w:rsidR="00C32EBE" w:rsidRDefault="00C3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ntax">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EA4E" w14:textId="3D5BF350" w:rsidR="00B3568C" w:rsidRPr="00B67B8B" w:rsidRDefault="00D02925" w:rsidP="00B3568C">
    <w:pPr>
      <w:rPr>
        <w:rFonts w:ascii="Arial" w:hAnsi="Arial"/>
        <w:sz w:val="16"/>
      </w:rPr>
    </w:pPr>
    <w:r>
      <w:rPr>
        <w:rFonts w:ascii="Arial" w:hAnsi="Arial"/>
        <w:noProof/>
        <w:sz w:val="16"/>
      </w:rPr>
      <mc:AlternateContent>
        <mc:Choice Requires="wps">
          <w:drawing>
            <wp:anchor distT="0" distB="0" distL="114300" distR="114300" simplePos="0" relativeHeight="251659264" behindDoc="0" locked="0" layoutInCell="1" allowOverlap="1" wp14:anchorId="5B34501E" wp14:editId="0A8221EB">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F34F1" id="Rectangle 20" o:spid="_x0000_s1026"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fillcolor="yellow" stroked="f"/>
          </w:pict>
        </mc:Fallback>
      </mc:AlternateContent>
    </w:r>
    <w:r w:rsidR="00B3568C" w:rsidRPr="00B67B8B">
      <w:rPr>
        <w:rFonts w:ascii="Arial" w:hAnsi="Arial"/>
        <w:sz w:val="16"/>
      </w:rPr>
      <w:t xml:space="preserve">Seite </w:t>
    </w:r>
    <w:r w:rsidR="00E04366"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E04366" w:rsidRPr="00B67B8B">
      <w:rPr>
        <w:rFonts w:ascii="Arial" w:hAnsi="Arial"/>
        <w:sz w:val="16"/>
      </w:rPr>
      <w:fldChar w:fldCharType="separate"/>
    </w:r>
    <w:r w:rsidR="003C7307">
      <w:rPr>
        <w:rFonts w:ascii="Arial" w:hAnsi="Arial"/>
        <w:noProof/>
        <w:sz w:val="16"/>
      </w:rPr>
      <w:t>2</w:t>
    </w:r>
    <w:r w:rsidR="00E04366" w:rsidRPr="00B67B8B">
      <w:rPr>
        <w:rFonts w:ascii="Arial" w:hAnsi="Arial"/>
        <w:sz w:val="16"/>
      </w:rPr>
      <w:fldChar w:fldCharType="end"/>
    </w:r>
    <w:r w:rsidR="00B3568C" w:rsidRPr="00B67B8B">
      <w:rPr>
        <w:rFonts w:ascii="Arial" w:hAnsi="Arial"/>
        <w:sz w:val="16"/>
      </w:rPr>
      <w:t xml:space="preserve"> / </w:t>
    </w:r>
    <w:r w:rsidR="00E04366"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E04366" w:rsidRPr="00B67B8B">
      <w:rPr>
        <w:rFonts w:ascii="Arial" w:hAnsi="Arial"/>
        <w:sz w:val="16"/>
      </w:rPr>
      <w:fldChar w:fldCharType="separate"/>
    </w:r>
    <w:r w:rsidR="003C7307">
      <w:rPr>
        <w:rFonts w:ascii="Arial" w:hAnsi="Arial"/>
        <w:noProof/>
        <w:sz w:val="16"/>
      </w:rPr>
      <w:t>2</w:t>
    </w:r>
    <w:r w:rsidR="00E04366" w:rsidRPr="00B67B8B">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67DA" w14:textId="7336D297" w:rsidR="00B3568C" w:rsidRPr="00DB67FE" w:rsidRDefault="00D02925" w:rsidP="00B3568C">
    <w:pPr>
      <w:jc w:val="right"/>
      <w:rPr>
        <w:rFonts w:ascii="Arial" w:hAnsi="Arial"/>
        <w:sz w:val="20"/>
      </w:rPr>
    </w:pPr>
    <w:r>
      <w:rPr>
        <w:noProof/>
      </w:rPr>
      <mc:AlternateContent>
        <mc:Choice Requires="wps">
          <w:drawing>
            <wp:anchor distT="0" distB="0" distL="114300" distR="114300" simplePos="0" relativeHeight="251658240" behindDoc="1" locked="0" layoutInCell="1" allowOverlap="1" wp14:anchorId="701A11B0" wp14:editId="7C055264">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53470" id="Rectangle 18" o:spid="_x0000_s1026"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fillcolor="yellow" stroked="f">
              <w10:wrap anchory="page"/>
            </v:rect>
          </w:pict>
        </mc:Fallback>
      </mc:AlternateContent>
    </w:r>
    <w:r w:rsidR="00B3568C" w:rsidRPr="00DB67FE">
      <w:rPr>
        <w:rFonts w:ascii="Arial" w:hAnsi="Arial"/>
        <w:sz w:val="20"/>
      </w:rPr>
      <w:tab/>
      <w:t xml:space="preserve">- </w:t>
    </w:r>
    <w:r w:rsidR="00E04366"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E04366" w:rsidRPr="00DB67FE">
      <w:rPr>
        <w:rFonts w:ascii="Syntax" w:hAnsi="Syntax"/>
        <w:sz w:val="20"/>
      </w:rPr>
      <w:fldChar w:fldCharType="separate"/>
    </w:r>
    <w:r w:rsidR="00B3568C" w:rsidRPr="00DB67FE">
      <w:rPr>
        <w:rFonts w:ascii="Arial" w:hAnsi="Arial"/>
        <w:noProof/>
        <w:sz w:val="20"/>
      </w:rPr>
      <w:t>1</w:t>
    </w:r>
    <w:r w:rsidR="00E04366" w:rsidRPr="00DB67FE">
      <w:rPr>
        <w:rFonts w:ascii="Syntax" w:hAnsi="Syntax"/>
        <w:sz w:val="20"/>
      </w:rPr>
      <w:fldChar w:fldCharType="end"/>
    </w:r>
    <w:r w:rsidR="00B3568C" w:rsidRPr="00DB67FE">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90C7" w14:textId="77777777" w:rsidR="00C32EBE" w:rsidRDefault="00C32EBE">
      <w:r>
        <w:separator/>
      </w:r>
    </w:p>
  </w:footnote>
  <w:footnote w:type="continuationSeparator" w:id="0">
    <w:p w14:paraId="4235B971" w14:textId="77777777" w:rsidR="00C32EBE" w:rsidRDefault="00C32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ABE4" w14:textId="77777777" w:rsidR="005B7AE0" w:rsidRPr="00294019" w:rsidRDefault="00E00669"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62336" behindDoc="0" locked="1" layoutInCell="0" allowOverlap="1" wp14:anchorId="1CE39E7B" wp14:editId="63439891">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anchor>
      </w:drawing>
    </w:r>
  </w:p>
  <w:p w14:paraId="668434C0" w14:textId="77777777" w:rsidR="003C109D" w:rsidRPr="00E35F32" w:rsidRDefault="003C109D" w:rsidP="005B7AE0">
    <w:pPr>
      <w:pStyle w:val="berschrift1"/>
      <w:spacing w:line="300" w:lineRule="auto"/>
      <w:rPr>
        <w:rFonts w:cs="Arial"/>
        <w:sz w:val="24"/>
        <w:szCs w:val="24"/>
      </w:rPr>
    </w:pPr>
  </w:p>
  <w:p w14:paraId="78E88B4E" w14:textId="1D53D175" w:rsidR="005B7AE0" w:rsidRPr="005B7AE0" w:rsidRDefault="00D02925"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61312" behindDoc="0" locked="0" layoutInCell="0" allowOverlap="1" wp14:anchorId="3340E23F" wp14:editId="68659D63">
              <wp:simplePos x="0" y="0"/>
              <wp:positionH relativeFrom="column">
                <wp:posOffset>5055870</wp:posOffset>
              </wp:positionH>
              <wp:positionV relativeFrom="paragraph">
                <wp:posOffset>473710</wp:posOffset>
              </wp:positionV>
              <wp:extent cx="1575435" cy="2124710"/>
              <wp:effectExtent l="0" t="0" r="0" b="0"/>
              <wp:wrapNone/>
              <wp:docPr id="8"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579E2" w14:textId="77777777" w:rsidR="00DB2025" w:rsidRDefault="00DB2025" w:rsidP="00DB2025">
                          <w:pPr>
                            <w:rPr>
                              <w:rFonts w:ascii="Arial" w:hAnsi="Arial"/>
                              <w:sz w:val="16"/>
                            </w:rPr>
                          </w:pPr>
                        </w:p>
                        <w:p w14:paraId="3FC1B123" w14:textId="77777777" w:rsidR="00DB2025" w:rsidRPr="008A7C44" w:rsidRDefault="00DB2025" w:rsidP="00DB2025">
                          <w:pPr>
                            <w:rPr>
                              <w:rFonts w:ascii="Arial" w:hAnsi="Arial"/>
                              <w:sz w:val="16"/>
                            </w:rPr>
                          </w:pPr>
                          <w:r>
                            <w:rPr>
                              <w:rFonts w:ascii="Arial" w:hAnsi="Arial"/>
                              <w:sz w:val="16"/>
                            </w:rPr>
                            <w:t xml:space="preserve">Ihr Kontakt: </w:t>
                          </w:r>
                          <w:r>
                            <w:rPr>
                              <w:rFonts w:ascii="Arial" w:hAnsi="Arial"/>
                              <w:sz w:val="16"/>
                            </w:rPr>
                            <w:br/>
                          </w:r>
                          <w:r w:rsidR="00157532">
                            <w:rPr>
                              <w:rFonts w:ascii="Arial" w:hAnsi="Arial"/>
                              <w:sz w:val="16"/>
                            </w:rPr>
                            <w:t>Juliane Hummeltenberg</w:t>
                          </w:r>
                        </w:p>
                        <w:p w14:paraId="04B563FC" w14:textId="77777777" w:rsidR="00DB2025" w:rsidRPr="008A7C44" w:rsidRDefault="00DB2025" w:rsidP="00DB2025">
                          <w:pPr>
                            <w:rPr>
                              <w:rFonts w:ascii="Arial" w:hAnsi="Arial"/>
                              <w:sz w:val="16"/>
                            </w:rPr>
                          </w:pPr>
                          <w:r w:rsidRPr="008A7C44">
                            <w:rPr>
                              <w:rFonts w:ascii="Arial" w:hAnsi="Arial"/>
                              <w:sz w:val="16"/>
                            </w:rPr>
                            <w:t>Public Relations</w:t>
                          </w:r>
                        </w:p>
                        <w:p w14:paraId="3DC96CF9" w14:textId="77777777" w:rsidR="00DB2025" w:rsidRPr="008A7C44" w:rsidRDefault="00DB2025" w:rsidP="00DB2025">
                          <w:pPr>
                            <w:rPr>
                              <w:rFonts w:ascii="Arial" w:hAnsi="Arial"/>
                              <w:sz w:val="16"/>
                            </w:rPr>
                          </w:pPr>
                        </w:p>
                        <w:p w14:paraId="73666FA9" w14:textId="77777777" w:rsidR="00DB2025" w:rsidRPr="009B168B" w:rsidRDefault="00DB2025" w:rsidP="00DB2025">
                          <w:pPr>
                            <w:rPr>
                              <w:rFonts w:ascii="Arial" w:hAnsi="Arial"/>
                              <w:sz w:val="16"/>
                            </w:rPr>
                          </w:pPr>
                          <w:r w:rsidRPr="009B168B">
                            <w:rPr>
                              <w:rFonts w:ascii="Arial" w:hAnsi="Arial"/>
                              <w:sz w:val="16"/>
                            </w:rPr>
                            <w:t xml:space="preserve">Viega GmbH &amp; Co. KG </w:t>
                          </w:r>
                        </w:p>
                        <w:p w14:paraId="3BD6931E" w14:textId="77777777" w:rsidR="00DB2025" w:rsidRPr="009B168B" w:rsidRDefault="00DB2025" w:rsidP="00DB2025">
                          <w:pPr>
                            <w:rPr>
                              <w:rFonts w:ascii="Arial" w:hAnsi="Arial"/>
                              <w:sz w:val="16"/>
                            </w:rPr>
                          </w:pPr>
                          <w:r w:rsidRPr="009B168B">
                            <w:rPr>
                              <w:rFonts w:ascii="Arial" w:hAnsi="Arial"/>
                              <w:sz w:val="16"/>
                            </w:rPr>
                            <w:t>Viega Platz 1</w:t>
                          </w:r>
                        </w:p>
                        <w:p w14:paraId="31D6AEF4" w14:textId="77777777" w:rsidR="00DB2025" w:rsidRPr="008A7C44" w:rsidRDefault="00DB2025" w:rsidP="00DB2025">
                          <w:pPr>
                            <w:rPr>
                              <w:rFonts w:ascii="Arial" w:hAnsi="Arial"/>
                              <w:sz w:val="16"/>
                            </w:rPr>
                          </w:pPr>
                          <w:r w:rsidRPr="008A7C44">
                            <w:rPr>
                              <w:rFonts w:ascii="Arial" w:hAnsi="Arial"/>
                              <w:sz w:val="16"/>
                            </w:rPr>
                            <w:t>57439 Attendorn</w:t>
                          </w:r>
                        </w:p>
                        <w:p w14:paraId="1402A44E" w14:textId="77777777" w:rsidR="00DB2025" w:rsidRPr="008A7C44" w:rsidRDefault="00DB2025" w:rsidP="00DB2025">
                          <w:pPr>
                            <w:rPr>
                              <w:rFonts w:ascii="Arial" w:hAnsi="Arial"/>
                              <w:sz w:val="16"/>
                            </w:rPr>
                          </w:pPr>
                          <w:r w:rsidRPr="008A7C44">
                            <w:rPr>
                              <w:rFonts w:ascii="Arial" w:hAnsi="Arial"/>
                              <w:sz w:val="16"/>
                            </w:rPr>
                            <w:t>Deutschland</w:t>
                          </w:r>
                        </w:p>
                        <w:p w14:paraId="4465F9C3" w14:textId="77777777" w:rsidR="00DB2025" w:rsidRPr="008A7C44" w:rsidRDefault="00DB2025" w:rsidP="00DB2025">
                          <w:pPr>
                            <w:rPr>
                              <w:rFonts w:ascii="Arial" w:hAnsi="Arial"/>
                              <w:sz w:val="16"/>
                            </w:rPr>
                          </w:pPr>
                        </w:p>
                        <w:p w14:paraId="172B74E0" w14:textId="77777777" w:rsidR="00DB2025" w:rsidRPr="008A7C44" w:rsidRDefault="00DB2025" w:rsidP="00DB2025">
                          <w:pPr>
                            <w:rPr>
                              <w:rFonts w:ascii="Arial" w:hAnsi="Arial"/>
                              <w:sz w:val="16"/>
                            </w:rPr>
                          </w:pPr>
                          <w:r w:rsidRPr="008A7C44">
                            <w:rPr>
                              <w:rFonts w:ascii="Arial" w:hAnsi="Arial"/>
                              <w:sz w:val="16"/>
                            </w:rPr>
                            <w:t>Tel.: +49 (0) 2722 61-94-1</w:t>
                          </w:r>
                          <w:r w:rsidR="00157532">
                            <w:rPr>
                              <w:rFonts w:ascii="Arial" w:hAnsi="Arial"/>
                              <w:sz w:val="16"/>
                            </w:rPr>
                            <w:t>962</w:t>
                          </w:r>
                        </w:p>
                        <w:p w14:paraId="792F7057" w14:textId="77777777" w:rsidR="00DB2025" w:rsidRPr="00723E36" w:rsidRDefault="00157532" w:rsidP="00DB2025">
                          <w:pPr>
                            <w:rPr>
                              <w:rFonts w:ascii="Arial" w:hAnsi="Arial"/>
                              <w:sz w:val="16"/>
                            </w:rPr>
                          </w:pPr>
                          <w:r>
                            <w:rPr>
                              <w:rFonts w:ascii="Arial" w:hAnsi="Arial"/>
                              <w:sz w:val="16"/>
                            </w:rPr>
                            <w:t>juliane.hummeltenberg</w:t>
                          </w:r>
                          <w:r w:rsidR="00DB2025" w:rsidRPr="008A7C44">
                            <w:rPr>
                              <w:rFonts w:ascii="Arial" w:hAnsi="Arial"/>
                              <w:sz w:val="16"/>
                            </w:rPr>
                            <w:t>@viega.de www.viega.de/medien</w:t>
                          </w:r>
                        </w:p>
                        <w:p w14:paraId="2BF5B7F0" w14:textId="77777777" w:rsidR="009C326B" w:rsidRDefault="009C326B" w:rsidP="0047082E">
                          <w:pPr>
                            <w:rPr>
                              <w:rFonts w:ascii="Arial" w:hAnsi="Arial"/>
                              <w:sz w:val="16"/>
                            </w:rPr>
                          </w:pPr>
                        </w:p>
                        <w:p w14:paraId="0C9E2F42" w14:textId="77777777" w:rsidR="009C326B" w:rsidRPr="00DB67FE" w:rsidRDefault="009C326B" w:rsidP="0047082E">
                          <w:pPr>
                            <w:rPr>
                              <w:rFonts w:ascii="Arial" w:hAnsi="Arial"/>
                              <w:sz w:val="16"/>
                            </w:rPr>
                          </w:pPr>
                        </w:p>
                        <w:p w14:paraId="2B87ABE1" w14:textId="77777777" w:rsidR="009C326B" w:rsidRPr="00DB67FE" w:rsidRDefault="009C326B" w:rsidP="0047082E">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0E23F" id="_x0000_t202" coordsize="21600,21600" o:spt="202" path="m,l,21600r21600,l21600,xe">
              <v:stroke joinstyle="miter"/>
              <v:path gradientshapeok="t" o:connecttype="rect"/>
            </v:shapetype>
            <v:shape id="Textfeld 5" o:spid="_x0000_s1026" type="#_x0000_t202" style="position:absolute;margin-left:398.1pt;margin-top:37.3pt;width:124.05pt;height:1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332579E2" w14:textId="77777777" w:rsidR="00DB2025" w:rsidRDefault="00DB2025" w:rsidP="00DB2025">
                    <w:pPr>
                      <w:rPr>
                        <w:rFonts w:ascii="Arial" w:hAnsi="Arial"/>
                        <w:sz w:val="16"/>
                      </w:rPr>
                    </w:pPr>
                  </w:p>
                  <w:p w14:paraId="3FC1B123" w14:textId="77777777" w:rsidR="00DB2025" w:rsidRPr="008A7C44" w:rsidRDefault="00DB2025" w:rsidP="00DB2025">
                    <w:pPr>
                      <w:rPr>
                        <w:rFonts w:ascii="Arial" w:hAnsi="Arial"/>
                        <w:sz w:val="16"/>
                      </w:rPr>
                    </w:pPr>
                    <w:r>
                      <w:rPr>
                        <w:rFonts w:ascii="Arial" w:hAnsi="Arial"/>
                        <w:sz w:val="16"/>
                      </w:rPr>
                      <w:t xml:space="preserve">Ihr Kontakt: </w:t>
                    </w:r>
                    <w:r>
                      <w:rPr>
                        <w:rFonts w:ascii="Arial" w:hAnsi="Arial"/>
                        <w:sz w:val="16"/>
                      </w:rPr>
                      <w:br/>
                    </w:r>
                    <w:r w:rsidR="00157532">
                      <w:rPr>
                        <w:rFonts w:ascii="Arial" w:hAnsi="Arial"/>
                        <w:sz w:val="16"/>
                      </w:rPr>
                      <w:t>Juliane Hummeltenberg</w:t>
                    </w:r>
                  </w:p>
                  <w:p w14:paraId="04B563FC" w14:textId="77777777" w:rsidR="00DB2025" w:rsidRPr="008A7C44" w:rsidRDefault="00DB2025" w:rsidP="00DB2025">
                    <w:pPr>
                      <w:rPr>
                        <w:rFonts w:ascii="Arial" w:hAnsi="Arial"/>
                        <w:sz w:val="16"/>
                      </w:rPr>
                    </w:pPr>
                    <w:r w:rsidRPr="008A7C44">
                      <w:rPr>
                        <w:rFonts w:ascii="Arial" w:hAnsi="Arial"/>
                        <w:sz w:val="16"/>
                      </w:rPr>
                      <w:t>Public Relations</w:t>
                    </w:r>
                  </w:p>
                  <w:p w14:paraId="3DC96CF9" w14:textId="77777777" w:rsidR="00DB2025" w:rsidRPr="008A7C44" w:rsidRDefault="00DB2025" w:rsidP="00DB2025">
                    <w:pPr>
                      <w:rPr>
                        <w:rFonts w:ascii="Arial" w:hAnsi="Arial"/>
                        <w:sz w:val="16"/>
                      </w:rPr>
                    </w:pPr>
                  </w:p>
                  <w:p w14:paraId="73666FA9" w14:textId="77777777" w:rsidR="00DB2025" w:rsidRPr="009B168B" w:rsidRDefault="00DB2025" w:rsidP="00DB2025">
                    <w:pPr>
                      <w:rPr>
                        <w:rFonts w:ascii="Arial" w:hAnsi="Arial"/>
                        <w:sz w:val="16"/>
                      </w:rPr>
                    </w:pPr>
                    <w:r w:rsidRPr="009B168B">
                      <w:rPr>
                        <w:rFonts w:ascii="Arial" w:hAnsi="Arial"/>
                        <w:sz w:val="16"/>
                      </w:rPr>
                      <w:t xml:space="preserve">Viega GmbH &amp; Co. KG </w:t>
                    </w:r>
                  </w:p>
                  <w:p w14:paraId="3BD6931E" w14:textId="77777777" w:rsidR="00DB2025" w:rsidRPr="009B168B" w:rsidRDefault="00DB2025" w:rsidP="00DB2025">
                    <w:pPr>
                      <w:rPr>
                        <w:rFonts w:ascii="Arial" w:hAnsi="Arial"/>
                        <w:sz w:val="16"/>
                      </w:rPr>
                    </w:pPr>
                    <w:r w:rsidRPr="009B168B">
                      <w:rPr>
                        <w:rFonts w:ascii="Arial" w:hAnsi="Arial"/>
                        <w:sz w:val="16"/>
                      </w:rPr>
                      <w:t>Viega Platz 1</w:t>
                    </w:r>
                  </w:p>
                  <w:p w14:paraId="31D6AEF4" w14:textId="77777777" w:rsidR="00DB2025" w:rsidRPr="008A7C44" w:rsidRDefault="00DB2025" w:rsidP="00DB2025">
                    <w:pPr>
                      <w:rPr>
                        <w:rFonts w:ascii="Arial" w:hAnsi="Arial"/>
                        <w:sz w:val="16"/>
                      </w:rPr>
                    </w:pPr>
                    <w:r w:rsidRPr="008A7C44">
                      <w:rPr>
                        <w:rFonts w:ascii="Arial" w:hAnsi="Arial"/>
                        <w:sz w:val="16"/>
                      </w:rPr>
                      <w:t>57439 Attendorn</w:t>
                    </w:r>
                  </w:p>
                  <w:p w14:paraId="1402A44E" w14:textId="77777777" w:rsidR="00DB2025" w:rsidRPr="008A7C44" w:rsidRDefault="00DB2025" w:rsidP="00DB2025">
                    <w:pPr>
                      <w:rPr>
                        <w:rFonts w:ascii="Arial" w:hAnsi="Arial"/>
                        <w:sz w:val="16"/>
                      </w:rPr>
                    </w:pPr>
                    <w:r w:rsidRPr="008A7C44">
                      <w:rPr>
                        <w:rFonts w:ascii="Arial" w:hAnsi="Arial"/>
                        <w:sz w:val="16"/>
                      </w:rPr>
                      <w:t>Deutschland</w:t>
                    </w:r>
                  </w:p>
                  <w:p w14:paraId="4465F9C3" w14:textId="77777777" w:rsidR="00DB2025" w:rsidRPr="008A7C44" w:rsidRDefault="00DB2025" w:rsidP="00DB2025">
                    <w:pPr>
                      <w:rPr>
                        <w:rFonts w:ascii="Arial" w:hAnsi="Arial"/>
                        <w:sz w:val="16"/>
                      </w:rPr>
                    </w:pPr>
                  </w:p>
                  <w:p w14:paraId="172B74E0" w14:textId="77777777" w:rsidR="00DB2025" w:rsidRPr="008A7C44" w:rsidRDefault="00DB2025" w:rsidP="00DB2025">
                    <w:pPr>
                      <w:rPr>
                        <w:rFonts w:ascii="Arial" w:hAnsi="Arial"/>
                        <w:sz w:val="16"/>
                      </w:rPr>
                    </w:pPr>
                    <w:r w:rsidRPr="008A7C44">
                      <w:rPr>
                        <w:rFonts w:ascii="Arial" w:hAnsi="Arial"/>
                        <w:sz w:val="16"/>
                      </w:rPr>
                      <w:t>Tel.: +49 (0) 2722 61-94-1</w:t>
                    </w:r>
                    <w:r w:rsidR="00157532">
                      <w:rPr>
                        <w:rFonts w:ascii="Arial" w:hAnsi="Arial"/>
                        <w:sz w:val="16"/>
                      </w:rPr>
                      <w:t>962</w:t>
                    </w:r>
                  </w:p>
                  <w:p w14:paraId="792F7057" w14:textId="77777777" w:rsidR="00DB2025" w:rsidRPr="00723E36" w:rsidRDefault="00157532" w:rsidP="00DB2025">
                    <w:pPr>
                      <w:rPr>
                        <w:rFonts w:ascii="Arial" w:hAnsi="Arial"/>
                        <w:sz w:val="16"/>
                      </w:rPr>
                    </w:pPr>
                    <w:r>
                      <w:rPr>
                        <w:rFonts w:ascii="Arial" w:hAnsi="Arial"/>
                        <w:sz w:val="16"/>
                      </w:rPr>
                      <w:t>juliane.hummeltenberg</w:t>
                    </w:r>
                    <w:r w:rsidR="00DB2025" w:rsidRPr="008A7C44">
                      <w:rPr>
                        <w:rFonts w:ascii="Arial" w:hAnsi="Arial"/>
                        <w:sz w:val="16"/>
                      </w:rPr>
                      <w:t>@viega.de www.viega.de/medien</w:t>
                    </w:r>
                  </w:p>
                  <w:p w14:paraId="2BF5B7F0" w14:textId="77777777" w:rsidR="009C326B" w:rsidRDefault="009C326B" w:rsidP="0047082E">
                    <w:pPr>
                      <w:rPr>
                        <w:rFonts w:ascii="Arial" w:hAnsi="Arial"/>
                        <w:sz w:val="16"/>
                      </w:rPr>
                    </w:pPr>
                  </w:p>
                  <w:p w14:paraId="0C9E2F42" w14:textId="77777777" w:rsidR="009C326B" w:rsidRPr="00DB67FE" w:rsidRDefault="009C326B" w:rsidP="0047082E">
                    <w:pPr>
                      <w:rPr>
                        <w:rFonts w:ascii="Arial" w:hAnsi="Arial"/>
                        <w:sz w:val="16"/>
                      </w:rPr>
                    </w:pPr>
                  </w:p>
                  <w:p w14:paraId="2B87ABE1" w14:textId="77777777" w:rsidR="009C326B" w:rsidRPr="00DB67FE" w:rsidRDefault="009C326B" w:rsidP="0047082E">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0C351C36" w14:textId="77777777" w:rsidR="00B3568C" w:rsidRPr="005B7AE0" w:rsidRDefault="00B3568C">
    <w:pPr>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E75C" w14:textId="44EA0520" w:rsidR="00B3568C" w:rsidRDefault="00D02925" w:rsidP="00B3568C">
    <w:pPr>
      <w:ind w:left="-1134"/>
    </w:pPr>
    <w:r>
      <w:rPr>
        <w:noProof/>
      </w:rPr>
      <mc:AlternateContent>
        <mc:Choice Requires="wps">
          <w:drawing>
            <wp:anchor distT="0" distB="0" distL="114300" distR="114300" simplePos="0" relativeHeight="251656192" behindDoc="0" locked="0" layoutInCell="1" allowOverlap="1" wp14:anchorId="00F288D0" wp14:editId="285AF808">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6E1E0" w14:textId="77777777" w:rsidR="00B3568C" w:rsidRDefault="00B3568C" w:rsidP="00B3568C">
                          <w:pPr>
                            <w:rPr>
                              <w:rFonts w:ascii="Arial" w:hAnsi="Arial"/>
                              <w:sz w:val="16"/>
                            </w:rPr>
                          </w:pPr>
                          <w:r w:rsidRPr="00DB67FE">
                            <w:rPr>
                              <w:rFonts w:ascii="Arial" w:hAnsi="Arial"/>
                              <w:sz w:val="16"/>
                            </w:rPr>
                            <w:t>Viega GmbH &amp; Co. KG</w:t>
                          </w:r>
                        </w:p>
                        <w:p w14:paraId="594423B8" w14:textId="77777777" w:rsidR="00B3568C" w:rsidRPr="00DB67FE" w:rsidRDefault="00B3568C" w:rsidP="00B3568C">
                          <w:pPr>
                            <w:rPr>
                              <w:rFonts w:ascii="Arial" w:hAnsi="Arial"/>
                              <w:sz w:val="16"/>
                            </w:rPr>
                          </w:pPr>
                          <w:r w:rsidRPr="00DB67FE">
                            <w:rPr>
                              <w:rFonts w:ascii="Arial" w:hAnsi="Arial"/>
                              <w:sz w:val="16"/>
                            </w:rPr>
                            <w:t>Sanitär- und Heizungssysteme</w:t>
                          </w:r>
                        </w:p>
                        <w:p w14:paraId="261B1F6A" w14:textId="77777777" w:rsidR="00B3568C" w:rsidRPr="00DB67FE" w:rsidRDefault="00B3568C" w:rsidP="00B3568C">
                          <w:pPr>
                            <w:rPr>
                              <w:rFonts w:ascii="Arial" w:hAnsi="Arial"/>
                              <w:sz w:val="16"/>
                            </w:rPr>
                          </w:pPr>
                          <w:r w:rsidRPr="00DB67FE">
                            <w:rPr>
                              <w:rFonts w:ascii="Arial" w:hAnsi="Arial"/>
                              <w:sz w:val="16"/>
                            </w:rPr>
                            <w:t>Postfach 430/440</w:t>
                          </w:r>
                        </w:p>
                        <w:p w14:paraId="7990E99D" w14:textId="77777777" w:rsidR="00B3568C" w:rsidRPr="00DB67FE" w:rsidRDefault="00B3568C" w:rsidP="00B3568C">
                          <w:pPr>
                            <w:rPr>
                              <w:rFonts w:ascii="Arial" w:hAnsi="Arial"/>
                              <w:sz w:val="16"/>
                            </w:rPr>
                          </w:pPr>
                          <w:r w:rsidRPr="00DB67FE">
                            <w:rPr>
                              <w:rFonts w:ascii="Arial" w:hAnsi="Arial"/>
                              <w:sz w:val="16"/>
                            </w:rPr>
                            <w:t>57428 Attendorn</w:t>
                          </w:r>
                        </w:p>
                        <w:p w14:paraId="475F3082" w14:textId="77777777" w:rsidR="00B3568C" w:rsidRPr="00DB67FE" w:rsidRDefault="00B3568C" w:rsidP="00B3568C">
                          <w:pPr>
                            <w:rPr>
                              <w:rFonts w:ascii="Arial" w:hAnsi="Arial"/>
                              <w:sz w:val="16"/>
                            </w:rPr>
                          </w:pPr>
                          <w:r w:rsidRPr="00DB67FE">
                            <w:rPr>
                              <w:rFonts w:ascii="Arial" w:hAnsi="Arial"/>
                              <w:sz w:val="16"/>
                            </w:rPr>
                            <w:t>Kontakt: Katharina Schulte</w:t>
                          </w:r>
                        </w:p>
                        <w:p w14:paraId="29D4CA76" w14:textId="77777777" w:rsidR="00B3568C" w:rsidRPr="00601372" w:rsidRDefault="00B3568C" w:rsidP="00B3568C">
                          <w:pPr>
                            <w:rPr>
                              <w:rFonts w:ascii="Arial" w:hAnsi="Arial"/>
                              <w:sz w:val="16"/>
                            </w:rPr>
                          </w:pPr>
                          <w:r w:rsidRPr="00601372">
                            <w:rPr>
                              <w:rFonts w:ascii="Arial" w:hAnsi="Arial"/>
                              <w:sz w:val="16"/>
                            </w:rPr>
                            <w:t>Public Relations</w:t>
                          </w:r>
                        </w:p>
                        <w:p w14:paraId="6367E589"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23DD9C5A"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07C3EB89"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22F9B26"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288D0"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4BF6E1E0" w14:textId="77777777" w:rsidR="00B3568C" w:rsidRDefault="00B3568C" w:rsidP="00B3568C">
                    <w:pPr>
                      <w:rPr>
                        <w:rFonts w:ascii="Arial" w:hAnsi="Arial"/>
                        <w:sz w:val="16"/>
                      </w:rPr>
                    </w:pPr>
                    <w:r w:rsidRPr="00DB67FE">
                      <w:rPr>
                        <w:rFonts w:ascii="Arial" w:hAnsi="Arial"/>
                        <w:sz w:val="16"/>
                      </w:rPr>
                      <w:t>Viega GmbH &amp; Co. KG</w:t>
                    </w:r>
                  </w:p>
                  <w:p w14:paraId="594423B8" w14:textId="77777777" w:rsidR="00B3568C" w:rsidRPr="00DB67FE" w:rsidRDefault="00B3568C" w:rsidP="00B3568C">
                    <w:pPr>
                      <w:rPr>
                        <w:rFonts w:ascii="Arial" w:hAnsi="Arial"/>
                        <w:sz w:val="16"/>
                      </w:rPr>
                    </w:pPr>
                    <w:r w:rsidRPr="00DB67FE">
                      <w:rPr>
                        <w:rFonts w:ascii="Arial" w:hAnsi="Arial"/>
                        <w:sz w:val="16"/>
                      </w:rPr>
                      <w:t>Sanitär- und Heizungssysteme</w:t>
                    </w:r>
                  </w:p>
                  <w:p w14:paraId="261B1F6A" w14:textId="77777777" w:rsidR="00B3568C" w:rsidRPr="00DB67FE" w:rsidRDefault="00B3568C" w:rsidP="00B3568C">
                    <w:pPr>
                      <w:rPr>
                        <w:rFonts w:ascii="Arial" w:hAnsi="Arial"/>
                        <w:sz w:val="16"/>
                      </w:rPr>
                    </w:pPr>
                    <w:r w:rsidRPr="00DB67FE">
                      <w:rPr>
                        <w:rFonts w:ascii="Arial" w:hAnsi="Arial"/>
                        <w:sz w:val="16"/>
                      </w:rPr>
                      <w:t>Postfach 430/440</w:t>
                    </w:r>
                  </w:p>
                  <w:p w14:paraId="7990E99D" w14:textId="77777777" w:rsidR="00B3568C" w:rsidRPr="00DB67FE" w:rsidRDefault="00B3568C" w:rsidP="00B3568C">
                    <w:pPr>
                      <w:rPr>
                        <w:rFonts w:ascii="Arial" w:hAnsi="Arial"/>
                        <w:sz w:val="16"/>
                      </w:rPr>
                    </w:pPr>
                    <w:r w:rsidRPr="00DB67FE">
                      <w:rPr>
                        <w:rFonts w:ascii="Arial" w:hAnsi="Arial"/>
                        <w:sz w:val="16"/>
                      </w:rPr>
                      <w:t>57428 Attendorn</w:t>
                    </w:r>
                  </w:p>
                  <w:p w14:paraId="475F3082" w14:textId="77777777" w:rsidR="00B3568C" w:rsidRPr="00DB67FE" w:rsidRDefault="00B3568C" w:rsidP="00B3568C">
                    <w:pPr>
                      <w:rPr>
                        <w:rFonts w:ascii="Arial" w:hAnsi="Arial"/>
                        <w:sz w:val="16"/>
                      </w:rPr>
                    </w:pPr>
                    <w:r w:rsidRPr="00DB67FE">
                      <w:rPr>
                        <w:rFonts w:ascii="Arial" w:hAnsi="Arial"/>
                        <w:sz w:val="16"/>
                      </w:rPr>
                      <w:t>Kontakt: Katharina Schulte</w:t>
                    </w:r>
                  </w:p>
                  <w:p w14:paraId="29D4CA76" w14:textId="77777777" w:rsidR="00B3568C" w:rsidRPr="00601372" w:rsidRDefault="00B3568C" w:rsidP="00B3568C">
                    <w:pPr>
                      <w:rPr>
                        <w:rFonts w:ascii="Arial" w:hAnsi="Arial"/>
                        <w:sz w:val="16"/>
                      </w:rPr>
                    </w:pPr>
                    <w:r w:rsidRPr="00601372">
                      <w:rPr>
                        <w:rFonts w:ascii="Arial" w:hAnsi="Arial"/>
                        <w:sz w:val="16"/>
                      </w:rPr>
                      <w:t>Public Relations</w:t>
                    </w:r>
                  </w:p>
                  <w:p w14:paraId="6367E589"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23DD9C5A"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07C3EB89"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22F9B26"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sidR="00E728BA">
      <w:rPr>
        <w:noProof/>
      </w:rPr>
      <w:drawing>
        <wp:anchor distT="0" distB="0" distL="114300" distR="114300" simplePos="0" relativeHeight="251655168" behindDoc="1" locked="0" layoutInCell="1" allowOverlap="1" wp14:anchorId="737734FA" wp14:editId="3F385B79">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73B73"/>
    <w:multiLevelType w:val="hybridMultilevel"/>
    <w:tmpl w:val="3A0A02F6"/>
    <w:lvl w:ilvl="0" w:tplc="0407000B">
      <w:start w:val="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591BCD"/>
    <w:multiLevelType w:val="multilevel"/>
    <w:tmpl w:val="68B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424591">
    <w:abstractNumId w:val="0"/>
  </w:num>
  <w:num w:numId="2" w16cid:durableId="128873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F5"/>
    <w:rsid w:val="00000636"/>
    <w:rsid w:val="00001873"/>
    <w:rsid w:val="00006074"/>
    <w:rsid w:val="00006A74"/>
    <w:rsid w:val="00006CC3"/>
    <w:rsid w:val="00007C48"/>
    <w:rsid w:val="00011867"/>
    <w:rsid w:val="00014ECA"/>
    <w:rsid w:val="000170F3"/>
    <w:rsid w:val="00017CA1"/>
    <w:rsid w:val="000209FC"/>
    <w:rsid w:val="00022726"/>
    <w:rsid w:val="00023066"/>
    <w:rsid w:val="00031BE0"/>
    <w:rsid w:val="00032E35"/>
    <w:rsid w:val="0003423B"/>
    <w:rsid w:val="00035E08"/>
    <w:rsid w:val="0003662E"/>
    <w:rsid w:val="000372AE"/>
    <w:rsid w:val="000405F5"/>
    <w:rsid w:val="00043ACF"/>
    <w:rsid w:val="0004453B"/>
    <w:rsid w:val="000450A9"/>
    <w:rsid w:val="00056AEE"/>
    <w:rsid w:val="00056C5F"/>
    <w:rsid w:val="00063DDF"/>
    <w:rsid w:val="00067411"/>
    <w:rsid w:val="0007045F"/>
    <w:rsid w:val="00070FB5"/>
    <w:rsid w:val="0007146E"/>
    <w:rsid w:val="000740D4"/>
    <w:rsid w:val="000741D6"/>
    <w:rsid w:val="000800DD"/>
    <w:rsid w:val="00080412"/>
    <w:rsid w:val="000805E1"/>
    <w:rsid w:val="00081223"/>
    <w:rsid w:val="0008299B"/>
    <w:rsid w:val="00084825"/>
    <w:rsid w:val="0008692B"/>
    <w:rsid w:val="00090BA0"/>
    <w:rsid w:val="000927F3"/>
    <w:rsid w:val="000956FE"/>
    <w:rsid w:val="00097042"/>
    <w:rsid w:val="00097802"/>
    <w:rsid w:val="00097E5C"/>
    <w:rsid w:val="000A1112"/>
    <w:rsid w:val="000A1883"/>
    <w:rsid w:val="000A30E6"/>
    <w:rsid w:val="000A32BE"/>
    <w:rsid w:val="000A45D0"/>
    <w:rsid w:val="000A4738"/>
    <w:rsid w:val="000A5A34"/>
    <w:rsid w:val="000B5D6F"/>
    <w:rsid w:val="000B7D7D"/>
    <w:rsid w:val="000C2706"/>
    <w:rsid w:val="000C4132"/>
    <w:rsid w:val="000C4489"/>
    <w:rsid w:val="000C469F"/>
    <w:rsid w:val="000C57B0"/>
    <w:rsid w:val="000C601B"/>
    <w:rsid w:val="000D021B"/>
    <w:rsid w:val="000D2338"/>
    <w:rsid w:val="000D3AF1"/>
    <w:rsid w:val="000D6C1A"/>
    <w:rsid w:val="000E051A"/>
    <w:rsid w:val="000E21AC"/>
    <w:rsid w:val="000E2F06"/>
    <w:rsid w:val="000E3B5C"/>
    <w:rsid w:val="000E5C57"/>
    <w:rsid w:val="000E5C99"/>
    <w:rsid w:val="000E662D"/>
    <w:rsid w:val="000E66D8"/>
    <w:rsid w:val="000F2AC3"/>
    <w:rsid w:val="000F63EC"/>
    <w:rsid w:val="001004AA"/>
    <w:rsid w:val="00101A4B"/>
    <w:rsid w:val="001118B5"/>
    <w:rsid w:val="00113706"/>
    <w:rsid w:val="00113ACC"/>
    <w:rsid w:val="00114AC7"/>
    <w:rsid w:val="00115B33"/>
    <w:rsid w:val="0012310A"/>
    <w:rsid w:val="00124A6C"/>
    <w:rsid w:val="001263CF"/>
    <w:rsid w:val="00126F26"/>
    <w:rsid w:val="00130592"/>
    <w:rsid w:val="00130CA5"/>
    <w:rsid w:val="00134715"/>
    <w:rsid w:val="00136EDD"/>
    <w:rsid w:val="00142520"/>
    <w:rsid w:val="0014350B"/>
    <w:rsid w:val="00143E7A"/>
    <w:rsid w:val="00144DA0"/>
    <w:rsid w:val="00147C4D"/>
    <w:rsid w:val="0015251E"/>
    <w:rsid w:val="00152EB9"/>
    <w:rsid w:val="001560C1"/>
    <w:rsid w:val="00156974"/>
    <w:rsid w:val="0015710F"/>
    <w:rsid w:val="00157365"/>
    <w:rsid w:val="00157532"/>
    <w:rsid w:val="00157DDE"/>
    <w:rsid w:val="0016594B"/>
    <w:rsid w:val="00166C80"/>
    <w:rsid w:val="0016799E"/>
    <w:rsid w:val="00171C89"/>
    <w:rsid w:val="00173AB7"/>
    <w:rsid w:val="001826D2"/>
    <w:rsid w:val="0018516B"/>
    <w:rsid w:val="00186913"/>
    <w:rsid w:val="001872AA"/>
    <w:rsid w:val="00187A11"/>
    <w:rsid w:val="00187F48"/>
    <w:rsid w:val="00190DDA"/>
    <w:rsid w:val="00191339"/>
    <w:rsid w:val="0019732B"/>
    <w:rsid w:val="001A104F"/>
    <w:rsid w:val="001A3EC1"/>
    <w:rsid w:val="001A4680"/>
    <w:rsid w:val="001A4798"/>
    <w:rsid w:val="001B00EF"/>
    <w:rsid w:val="001B14E2"/>
    <w:rsid w:val="001B4184"/>
    <w:rsid w:val="001B5B12"/>
    <w:rsid w:val="001B5C12"/>
    <w:rsid w:val="001C01B0"/>
    <w:rsid w:val="001C090A"/>
    <w:rsid w:val="001C1EED"/>
    <w:rsid w:val="001C573B"/>
    <w:rsid w:val="001C5771"/>
    <w:rsid w:val="001C5A4E"/>
    <w:rsid w:val="001D0460"/>
    <w:rsid w:val="001D06BF"/>
    <w:rsid w:val="001D0791"/>
    <w:rsid w:val="001D2E5A"/>
    <w:rsid w:val="001D3C23"/>
    <w:rsid w:val="001D3E98"/>
    <w:rsid w:val="001D47D5"/>
    <w:rsid w:val="001D7E07"/>
    <w:rsid w:val="001E099A"/>
    <w:rsid w:val="001E0D2C"/>
    <w:rsid w:val="001E3CF0"/>
    <w:rsid w:val="001E4E90"/>
    <w:rsid w:val="001E5A08"/>
    <w:rsid w:val="001F4383"/>
    <w:rsid w:val="001F4D92"/>
    <w:rsid w:val="00200238"/>
    <w:rsid w:val="002004F9"/>
    <w:rsid w:val="002027CF"/>
    <w:rsid w:val="00204C20"/>
    <w:rsid w:val="00205647"/>
    <w:rsid w:val="00206BDA"/>
    <w:rsid w:val="00207555"/>
    <w:rsid w:val="00210381"/>
    <w:rsid w:val="00210AFD"/>
    <w:rsid w:val="00212757"/>
    <w:rsid w:val="00212E40"/>
    <w:rsid w:val="00215046"/>
    <w:rsid w:val="00216C77"/>
    <w:rsid w:val="00216CC7"/>
    <w:rsid w:val="00216DC8"/>
    <w:rsid w:val="00217F16"/>
    <w:rsid w:val="002203B8"/>
    <w:rsid w:val="0022235A"/>
    <w:rsid w:val="00222982"/>
    <w:rsid w:val="00222FAC"/>
    <w:rsid w:val="00224812"/>
    <w:rsid w:val="00225191"/>
    <w:rsid w:val="00226C1A"/>
    <w:rsid w:val="00226D19"/>
    <w:rsid w:val="00227B9E"/>
    <w:rsid w:val="00230CE7"/>
    <w:rsid w:val="002329C3"/>
    <w:rsid w:val="002341DE"/>
    <w:rsid w:val="002376FC"/>
    <w:rsid w:val="00240BAF"/>
    <w:rsid w:val="00241231"/>
    <w:rsid w:val="00241479"/>
    <w:rsid w:val="00241FBE"/>
    <w:rsid w:val="00244E97"/>
    <w:rsid w:val="00245171"/>
    <w:rsid w:val="00245261"/>
    <w:rsid w:val="002470C1"/>
    <w:rsid w:val="0025560D"/>
    <w:rsid w:val="0025637E"/>
    <w:rsid w:val="00260EFC"/>
    <w:rsid w:val="0026119F"/>
    <w:rsid w:val="00261F13"/>
    <w:rsid w:val="002644D8"/>
    <w:rsid w:val="00267529"/>
    <w:rsid w:val="00267AB1"/>
    <w:rsid w:val="00272148"/>
    <w:rsid w:val="00272B24"/>
    <w:rsid w:val="00274F8F"/>
    <w:rsid w:val="00275AB9"/>
    <w:rsid w:val="00277A50"/>
    <w:rsid w:val="00282ED2"/>
    <w:rsid w:val="00290231"/>
    <w:rsid w:val="002937EF"/>
    <w:rsid w:val="00294019"/>
    <w:rsid w:val="00294D54"/>
    <w:rsid w:val="002965B0"/>
    <w:rsid w:val="002A1486"/>
    <w:rsid w:val="002A1769"/>
    <w:rsid w:val="002A264E"/>
    <w:rsid w:val="002A5016"/>
    <w:rsid w:val="002A5D66"/>
    <w:rsid w:val="002A67D1"/>
    <w:rsid w:val="002A7CBA"/>
    <w:rsid w:val="002B31F1"/>
    <w:rsid w:val="002B5E51"/>
    <w:rsid w:val="002B5F69"/>
    <w:rsid w:val="002C2294"/>
    <w:rsid w:val="002C6A9A"/>
    <w:rsid w:val="002D02BB"/>
    <w:rsid w:val="002D1D38"/>
    <w:rsid w:val="002D2886"/>
    <w:rsid w:val="002D5252"/>
    <w:rsid w:val="002D5765"/>
    <w:rsid w:val="002D7E22"/>
    <w:rsid w:val="002E0BE7"/>
    <w:rsid w:val="002E2CFE"/>
    <w:rsid w:val="002E31A9"/>
    <w:rsid w:val="002E360B"/>
    <w:rsid w:val="002E3ECE"/>
    <w:rsid w:val="002E52BD"/>
    <w:rsid w:val="002E6328"/>
    <w:rsid w:val="002E74F3"/>
    <w:rsid w:val="002E796E"/>
    <w:rsid w:val="002F1217"/>
    <w:rsid w:val="002F4B89"/>
    <w:rsid w:val="002F6303"/>
    <w:rsid w:val="002F7F7A"/>
    <w:rsid w:val="00301E00"/>
    <w:rsid w:val="00303093"/>
    <w:rsid w:val="00306EF6"/>
    <w:rsid w:val="003122DB"/>
    <w:rsid w:val="003134F9"/>
    <w:rsid w:val="00313669"/>
    <w:rsid w:val="00313BA6"/>
    <w:rsid w:val="00314C7A"/>
    <w:rsid w:val="003153DD"/>
    <w:rsid w:val="00315B5B"/>
    <w:rsid w:val="003253A6"/>
    <w:rsid w:val="00326B67"/>
    <w:rsid w:val="003323AA"/>
    <w:rsid w:val="00333662"/>
    <w:rsid w:val="00336134"/>
    <w:rsid w:val="00336AD8"/>
    <w:rsid w:val="00341E3D"/>
    <w:rsid w:val="003456A0"/>
    <w:rsid w:val="00345F2B"/>
    <w:rsid w:val="00346EFF"/>
    <w:rsid w:val="003479EC"/>
    <w:rsid w:val="00350205"/>
    <w:rsid w:val="003502DF"/>
    <w:rsid w:val="003519D6"/>
    <w:rsid w:val="00351D74"/>
    <w:rsid w:val="00351DCB"/>
    <w:rsid w:val="00351F5B"/>
    <w:rsid w:val="0035236C"/>
    <w:rsid w:val="0035332E"/>
    <w:rsid w:val="0035439A"/>
    <w:rsid w:val="00355B04"/>
    <w:rsid w:val="003577D2"/>
    <w:rsid w:val="00362009"/>
    <w:rsid w:val="00362986"/>
    <w:rsid w:val="00362AC4"/>
    <w:rsid w:val="00367DD2"/>
    <w:rsid w:val="00367E31"/>
    <w:rsid w:val="003741C1"/>
    <w:rsid w:val="00374530"/>
    <w:rsid w:val="00374568"/>
    <w:rsid w:val="0037737F"/>
    <w:rsid w:val="00380DFA"/>
    <w:rsid w:val="00382FEB"/>
    <w:rsid w:val="0038373D"/>
    <w:rsid w:val="00383EBF"/>
    <w:rsid w:val="00387092"/>
    <w:rsid w:val="0039039F"/>
    <w:rsid w:val="0039339D"/>
    <w:rsid w:val="00393F59"/>
    <w:rsid w:val="00395F36"/>
    <w:rsid w:val="003A1448"/>
    <w:rsid w:val="003A26F3"/>
    <w:rsid w:val="003A2B34"/>
    <w:rsid w:val="003A2E85"/>
    <w:rsid w:val="003A2E96"/>
    <w:rsid w:val="003A37C6"/>
    <w:rsid w:val="003A7AB5"/>
    <w:rsid w:val="003B1BB7"/>
    <w:rsid w:val="003B4A8B"/>
    <w:rsid w:val="003B6634"/>
    <w:rsid w:val="003B6E98"/>
    <w:rsid w:val="003B79B8"/>
    <w:rsid w:val="003C109D"/>
    <w:rsid w:val="003C47EB"/>
    <w:rsid w:val="003C5C03"/>
    <w:rsid w:val="003C7307"/>
    <w:rsid w:val="003C798C"/>
    <w:rsid w:val="003D1F02"/>
    <w:rsid w:val="003D299E"/>
    <w:rsid w:val="003D3DC5"/>
    <w:rsid w:val="003D6EBA"/>
    <w:rsid w:val="003E0300"/>
    <w:rsid w:val="003E29E5"/>
    <w:rsid w:val="003E5FB6"/>
    <w:rsid w:val="003E6FE6"/>
    <w:rsid w:val="003F3354"/>
    <w:rsid w:val="003F3FED"/>
    <w:rsid w:val="003F5F10"/>
    <w:rsid w:val="003F6CEF"/>
    <w:rsid w:val="003F717D"/>
    <w:rsid w:val="003F7806"/>
    <w:rsid w:val="00400466"/>
    <w:rsid w:val="00400A06"/>
    <w:rsid w:val="00400C65"/>
    <w:rsid w:val="004011CD"/>
    <w:rsid w:val="004012F1"/>
    <w:rsid w:val="00402F19"/>
    <w:rsid w:val="004061AD"/>
    <w:rsid w:val="00406D0E"/>
    <w:rsid w:val="00407499"/>
    <w:rsid w:val="004074E2"/>
    <w:rsid w:val="00411164"/>
    <w:rsid w:val="00413776"/>
    <w:rsid w:val="00415383"/>
    <w:rsid w:val="004153A8"/>
    <w:rsid w:val="00415DC5"/>
    <w:rsid w:val="00420BFE"/>
    <w:rsid w:val="00421447"/>
    <w:rsid w:val="0042567B"/>
    <w:rsid w:val="00425977"/>
    <w:rsid w:val="00425F6D"/>
    <w:rsid w:val="00426248"/>
    <w:rsid w:val="0042725B"/>
    <w:rsid w:val="004329A7"/>
    <w:rsid w:val="00433AD1"/>
    <w:rsid w:val="00433B78"/>
    <w:rsid w:val="00435FF7"/>
    <w:rsid w:val="0043758A"/>
    <w:rsid w:val="00440DF2"/>
    <w:rsid w:val="00440F34"/>
    <w:rsid w:val="00444DE7"/>
    <w:rsid w:val="00445E22"/>
    <w:rsid w:val="00447871"/>
    <w:rsid w:val="00450CB5"/>
    <w:rsid w:val="00452DC9"/>
    <w:rsid w:val="00461A76"/>
    <w:rsid w:val="004627C3"/>
    <w:rsid w:val="00463775"/>
    <w:rsid w:val="0046621E"/>
    <w:rsid w:val="00467A77"/>
    <w:rsid w:val="00473756"/>
    <w:rsid w:val="00475420"/>
    <w:rsid w:val="00476A35"/>
    <w:rsid w:val="00477511"/>
    <w:rsid w:val="004811BE"/>
    <w:rsid w:val="00481B0D"/>
    <w:rsid w:val="00481DA1"/>
    <w:rsid w:val="0048226A"/>
    <w:rsid w:val="00482B0E"/>
    <w:rsid w:val="00485CA9"/>
    <w:rsid w:val="00494AC1"/>
    <w:rsid w:val="00494B26"/>
    <w:rsid w:val="00494EBD"/>
    <w:rsid w:val="004953A7"/>
    <w:rsid w:val="00495964"/>
    <w:rsid w:val="0049688E"/>
    <w:rsid w:val="004A01BF"/>
    <w:rsid w:val="004A473B"/>
    <w:rsid w:val="004A4DA3"/>
    <w:rsid w:val="004A55E4"/>
    <w:rsid w:val="004A5AA8"/>
    <w:rsid w:val="004A70A1"/>
    <w:rsid w:val="004B57E6"/>
    <w:rsid w:val="004B76E4"/>
    <w:rsid w:val="004C0801"/>
    <w:rsid w:val="004C0DD8"/>
    <w:rsid w:val="004C1BA1"/>
    <w:rsid w:val="004C2B89"/>
    <w:rsid w:val="004C3F7D"/>
    <w:rsid w:val="004C4DF0"/>
    <w:rsid w:val="004C5405"/>
    <w:rsid w:val="004D29B1"/>
    <w:rsid w:val="004D2B75"/>
    <w:rsid w:val="004D361D"/>
    <w:rsid w:val="004D50E7"/>
    <w:rsid w:val="004D5D30"/>
    <w:rsid w:val="004D6F9C"/>
    <w:rsid w:val="004E0FA6"/>
    <w:rsid w:val="004E186B"/>
    <w:rsid w:val="004E2086"/>
    <w:rsid w:val="004E2428"/>
    <w:rsid w:val="004E2607"/>
    <w:rsid w:val="004E3141"/>
    <w:rsid w:val="004E487B"/>
    <w:rsid w:val="004E5171"/>
    <w:rsid w:val="004F4555"/>
    <w:rsid w:val="004F796E"/>
    <w:rsid w:val="00500411"/>
    <w:rsid w:val="005024A1"/>
    <w:rsid w:val="0050546C"/>
    <w:rsid w:val="00505815"/>
    <w:rsid w:val="00511B33"/>
    <w:rsid w:val="0051342A"/>
    <w:rsid w:val="00513961"/>
    <w:rsid w:val="00516A49"/>
    <w:rsid w:val="00516DA6"/>
    <w:rsid w:val="0052059D"/>
    <w:rsid w:val="0052223B"/>
    <w:rsid w:val="0052311A"/>
    <w:rsid w:val="00524440"/>
    <w:rsid w:val="005244EC"/>
    <w:rsid w:val="00524692"/>
    <w:rsid w:val="005257D5"/>
    <w:rsid w:val="00526EE6"/>
    <w:rsid w:val="00527974"/>
    <w:rsid w:val="0053050B"/>
    <w:rsid w:val="00532CB2"/>
    <w:rsid w:val="005336DC"/>
    <w:rsid w:val="00535004"/>
    <w:rsid w:val="00535E2D"/>
    <w:rsid w:val="00536E2E"/>
    <w:rsid w:val="005440EF"/>
    <w:rsid w:val="00544421"/>
    <w:rsid w:val="00545089"/>
    <w:rsid w:val="00545F73"/>
    <w:rsid w:val="005461A8"/>
    <w:rsid w:val="00547DDF"/>
    <w:rsid w:val="0055236A"/>
    <w:rsid w:val="00553692"/>
    <w:rsid w:val="00557F4C"/>
    <w:rsid w:val="00562285"/>
    <w:rsid w:val="00562678"/>
    <w:rsid w:val="00563CBE"/>
    <w:rsid w:val="005644E6"/>
    <w:rsid w:val="005670F1"/>
    <w:rsid w:val="00576C60"/>
    <w:rsid w:val="00577360"/>
    <w:rsid w:val="00580714"/>
    <w:rsid w:val="00582BE7"/>
    <w:rsid w:val="00584DC0"/>
    <w:rsid w:val="005875DC"/>
    <w:rsid w:val="00587635"/>
    <w:rsid w:val="00595225"/>
    <w:rsid w:val="00596ADD"/>
    <w:rsid w:val="005A0371"/>
    <w:rsid w:val="005A2AD5"/>
    <w:rsid w:val="005A5A29"/>
    <w:rsid w:val="005A7DF9"/>
    <w:rsid w:val="005B126F"/>
    <w:rsid w:val="005B5713"/>
    <w:rsid w:val="005B7AE0"/>
    <w:rsid w:val="005B7D09"/>
    <w:rsid w:val="005C39BC"/>
    <w:rsid w:val="005C4D78"/>
    <w:rsid w:val="005D02F3"/>
    <w:rsid w:val="005D05D6"/>
    <w:rsid w:val="005D0E5D"/>
    <w:rsid w:val="005D2541"/>
    <w:rsid w:val="005D60B9"/>
    <w:rsid w:val="005E20DA"/>
    <w:rsid w:val="005E262E"/>
    <w:rsid w:val="005E327A"/>
    <w:rsid w:val="005F12C7"/>
    <w:rsid w:val="005F30B9"/>
    <w:rsid w:val="005F5460"/>
    <w:rsid w:val="00600FFF"/>
    <w:rsid w:val="00601372"/>
    <w:rsid w:val="006013F6"/>
    <w:rsid w:val="0060193F"/>
    <w:rsid w:val="0060385F"/>
    <w:rsid w:val="0061091C"/>
    <w:rsid w:val="006134A1"/>
    <w:rsid w:val="00617882"/>
    <w:rsid w:val="006208FD"/>
    <w:rsid w:val="0062166F"/>
    <w:rsid w:val="00622BBD"/>
    <w:rsid w:val="00625F92"/>
    <w:rsid w:val="006263EE"/>
    <w:rsid w:val="00633CCC"/>
    <w:rsid w:val="00645208"/>
    <w:rsid w:val="00646438"/>
    <w:rsid w:val="006523BB"/>
    <w:rsid w:val="0065413B"/>
    <w:rsid w:val="00654457"/>
    <w:rsid w:val="00654475"/>
    <w:rsid w:val="00656A80"/>
    <w:rsid w:val="0066010D"/>
    <w:rsid w:val="00662215"/>
    <w:rsid w:val="00662247"/>
    <w:rsid w:val="00663180"/>
    <w:rsid w:val="0066379C"/>
    <w:rsid w:val="0066425B"/>
    <w:rsid w:val="00664EB2"/>
    <w:rsid w:val="00664FB2"/>
    <w:rsid w:val="0067225B"/>
    <w:rsid w:val="006735FA"/>
    <w:rsid w:val="0067660A"/>
    <w:rsid w:val="00677739"/>
    <w:rsid w:val="00677B96"/>
    <w:rsid w:val="00677D30"/>
    <w:rsid w:val="0068222B"/>
    <w:rsid w:val="00683EB2"/>
    <w:rsid w:val="00684A10"/>
    <w:rsid w:val="00684B7C"/>
    <w:rsid w:val="00686A57"/>
    <w:rsid w:val="00692648"/>
    <w:rsid w:val="006942BF"/>
    <w:rsid w:val="00696334"/>
    <w:rsid w:val="006A133E"/>
    <w:rsid w:val="006A6CD3"/>
    <w:rsid w:val="006B216C"/>
    <w:rsid w:val="006B4D3A"/>
    <w:rsid w:val="006B51C3"/>
    <w:rsid w:val="006C0762"/>
    <w:rsid w:val="006C1EC5"/>
    <w:rsid w:val="006C211C"/>
    <w:rsid w:val="006C3E5C"/>
    <w:rsid w:val="006C5176"/>
    <w:rsid w:val="006C7557"/>
    <w:rsid w:val="006C7A2E"/>
    <w:rsid w:val="006D01A8"/>
    <w:rsid w:val="006D3BF6"/>
    <w:rsid w:val="006D6E28"/>
    <w:rsid w:val="006E0B1F"/>
    <w:rsid w:val="006E1633"/>
    <w:rsid w:val="006E2BC0"/>
    <w:rsid w:val="006E37E5"/>
    <w:rsid w:val="006E5457"/>
    <w:rsid w:val="006E6E29"/>
    <w:rsid w:val="006F1FCF"/>
    <w:rsid w:val="006F2A72"/>
    <w:rsid w:val="006F3641"/>
    <w:rsid w:val="006F3DF9"/>
    <w:rsid w:val="006F3FD5"/>
    <w:rsid w:val="00703CAB"/>
    <w:rsid w:val="007049F7"/>
    <w:rsid w:val="00711093"/>
    <w:rsid w:val="00711845"/>
    <w:rsid w:val="0071228F"/>
    <w:rsid w:val="00712740"/>
    <w:rsid w:val="007131A9"/>
    <w:rsid w:val="007216B6"/>
    <w:rsid w:val="00721960"/>
    <w:rsid w:val="00724854"/>
    <w:rsid w:val="007254D7"/>
    <w:rsid w:val="0072564D"/>
    <w:rsid w:val="007257B4"/>
    <w:rsid w:val="00733DDF"/>
    <w:rsid w:val="00734775"/>
    <w:rsid w:val="0073673E"/>
    <w:rsid w:val="00740695"/>
    <w:rsid w:val="0074115E"/>
    <w:rsid w:val="007430CD"/>
    <w:rsid w:val="00746135"/>
    <w:rsid w:val="00750CDF"/>
    <w:rsid w:val="0075317D"/>
    <w:rsid w:val="00755395"/>
    <w:rsid w:val="0076413C"/>
    <w:rsid w:val="00764E7F"/>
    <w:rsid w:val="00765A2C"/>
    <w:rsid w:val="0076647C"/>
    <w:rsid w:val="007665EB"/>
    <w:rsid w:val="00773B71"/>
    <w:rsid w:val="007766E4"/>
    <w:rsid w:val="00777477"/>
    <w:rsid w:val="00777EA3"/>
    <w:rsid w:val="00780A7F"/>
    <w:rsid w:val="00781C57"/>
    <w:rsid w:val="0078306B"/>
    <w:rsid w:val="00786A49"/>
    <w:rsid w:val="00790886"/>
    <w:rsid w:val="00796DC6"/>
    <w:rsid w:val="007A089B"/>
    <w:rsid w:val="007A3354"/>
    <w:rsid w:val="007A5F67"/>
    <w:rsid w:val="007A740D"/>
    <w:rsid w:val="007A7C78"/>
    <w:rsid w:val="007B119D"/>
    <w:rsid w:val="007B165B"/>
    <w:rsid w:val="007B290A"/>
    <w:rsid w:val="007B2E5C"/>
    <w:rsid w:val="007B4343"/>
    <w:rsid w:val="007B5193"/>
    <w:rsid w:val="007B53AC"/>
    <w:rsid w:val="007B6909"/>
    <w:rsid w:val="007B6C72"/>
    <w:rsid w:val="007C0BF5"/>
    <w:rsid w:val="007C1690"/>
    <w:rsid w:val="007C35C6"/>
    <w:rsid w:val="007C439C"/>
    <w:rsid w:val="007C54E7"/>
    <w:rsid w:val="007C777A"/>
    <w:rsid w:val="007D08B1"/>
    <w:rsid w:val="007D1215"/>
    <w:rsid w:val="007D1CF0"/>
    <w:rsid w:val="007D3CAA"/>
    <w:rsid w:val="007D3E50"/>
    <w:rsid w:val="007E3A30"/>
    <w:rsid w:val="007E437E"/>
    <w:rsid w:val="007E46F2"/>
    <w:rsid w:val="007E514F"/>
    <w:rsid w:val="007F2C74"/>
    <w:rsid w:val="007F4025"/>
    <w:rsid w:val="007F4A8C"/>
    <w:rsid w:val="007F60B0"/>
    <w:rsid w:val="007F6D6A"/>
    <w:rsid w:val="007F7C43"/>
    <w:rsid w:val="00800107"/>
    <w:rsid w:val="00803432"/>
    <w:rsid w:val="008051DA"/>
    <w:rsid w:val="00806B77"/>
    <w:rsid w:val="00810558"/>
    <w:rsid w:val="00810A75"/>
    <w:rsid w:val="00810D07"/>
    <w:rsid w:val="008124DF"/>
    <w:rsid w:val="00812AF4"/>
    <w:rsid w:val="00815933"/>
    <w:rsid w:val="00820165"/>
    <w:rsid w:val="008201EF"/>
    <w:rsid w:val="008218CF"/>
    <w:rsid w:val="0082485D"/>
    <w:rsid w:val="00824F10"/>
    <w:rsid w:val="008272BB"/>
    <w:rsid w:val="00827B07"/>
    <w:rsid w:val="0083259A"/>
    <w:rsid w:val="0083405E"/>
    <w:rsid w:val="008406F0"/>
    <w:rsid w:val="00840FBE"/>
    <w:rsid w:val="008474D1"/>
    <w:rsid w:val="008520BD"/>
    <w:rsid w:val="00852395"/>
    <w:rsid w:val="008541CB"/>
    <w:rsid w:val="00856C70"/>
    <w:rsid w:val="008574AE"/>
    <w:rsid w:val="00860123"/>
    <w:rsid w:val="00862515"/>
    <w:rsid w:val="00862636"/>
    <w:rsid w:val="00862D98"/>
    <w:rsid w:val="00866069"/>
    <w:rsid w:val="00867344"/>
    <w:rsid w:val="008675D7"/>
    <w:rsid w:val="00867776"/>
    <w:rsid w:val="0087001C"/>
    <w:rsid w:val="00871AF8"/>
    <w:rsid w:val="00876C04"/>
    <w:rsid w:val="008808BA"/>
    <w:rsid w:val="00882B55"/>
    <w:rsid w:val="008837DD"/>
    <w:rsid w:val="008845B7"/>
    <w:rsid w:val="00884BAD"/>
    <w:rsid w:val="00887573"/>
    <w:rsid w:val="0089136B"/>
    <w:rsid w:val="00895082"/>
    <w:rsid w:val="008958D0"/>
    <w:rsid w:val="008962C5"/>
    <w:rsid w:val="008A0D22"/>
    <w:rsid w:val="008A1EDB"/>
    <w:rsid w:val="008A2F9F"/>
    <w:rsid w:val="008A3A16"/>
    <w:rsid w:val="008A557E"/>
    <w:rsid w:val="008B4EE1"/>
    <w:rsid w:val="008B5F5D"/>
    <w:rsid w:val="008B6325"/>
    <w:rsid w:val="008B6912"/>
    <w:rsid w:val="008B7B1D"/>
    <w:rsid w:val="008B7C4D"/>
    <w:rsid w:val="008C15F8"/>
    <w:rsid w:val="008C1F43"/>
    <w:rsid w:val="008C4415"/>
    <w:rsid w:val="008D510A"/>
    <w:rsid w:val="008D5EC1"/>
    <w:rsid w:val="008D61E0"/>
    <w:rsid w:val="008E0535"/>
    <w:rsid w:val="008E0E06"/>
    <w:rsid w:val="008E172F"/>
    <w:rsid w:val="008E19D6"/>
    <w:rsid w:val="008E3826"/>
    <w:rsid w:val="008E62B7"/>
    <w:rsid w:val="008E7A55"/>
    <w:rsid w:val="008F2D9E"/>
    <w:rsid w:val="008F3526"/>
    <w:rsid w:val="008F51B0"/>
    <w:rsid w:val="008F5BB5"/>
    <w:rsid w:val="008F6A41"/>
    <w:rsid w:val="00900665"/>
    <w:rsid w:val="009019AF"/>
    <w:rsid w:val="00901A50"/>
    <w:rsid w:val="00901D67"/>
    <w:rsid w:val="009040A2"/>
    <w:rsid w:val="009061CA"/>
    <w:rsid w:val="00907201"/>
    <w:rsid w:val="00907919"/>
    <w:rsid w:val="00911DF5"/>
    <w:rsid w:val="00912961"/>
    <w:rsid w:val="00913EBB"/>
    <w:rsid w:val="00915917"/>
    <w:rsid w:val="00915924"/>
    <w:rsid w:val="00916F5C"/>
    <w:rsid w:val="0092149E"/>
    <w:rsid w:val="00921A12"/>
    <w:rsid w:val="00922E6F"/>
    <w:rsid w:val="00926E0E"/>
    <w:rsid w:val="00932049"/>
    <w:rsid w:val="00932CEF"/>
    <w:rsid w:val="00932D0B"/>
    <w:rsid w:val="00935964"/>
    <w:rsid w:val="009405CF"/>
    <w:rsid w:val="009422F8"/>
    <w:rsid w:val="00942559"/>
    <w:rsid w:val="009429AB"/>
    <w:rsid w:val="00943798"/>
    <w:rsid w:val="009458C9"/>
    <w:rsid w:val="009475B5"/>
    <w:rsid w:val="00955045"/>
    <w:rsid w:val="0095624C"/>
    <w:rsid w:val="00957B7E"/>
    <w:rsid w:val="0096277A"/>
    <w:rsid w:val="00962E95"/>
    <w:rsid w:val="00963C11"/>
    <w:rsid w:val="00964E3B"/>
    <w:rsid w:val="009717F5"/>
    <w:rsid w:val="00971AD1"/>
    <w:rsid w:val="009739F5"/>
    <w:rsid w:val="0097688D"/>
    <w:rsid w:val="0098345C"/>
    <w:rsid w:val="00983BF7"/>
    <w:rsid w:val="00983F3B"/>
    <w:rsid w:val="00985099"/>
    <w:rsid w:val="009902EA"/>
    <w:rsid w:val="00995CAE"/>
    <w:rsid w:val="009961A8"/>
    <w:rsid w:val="009A0E98"/>
    <w:rsid w:val="009A17BC"/>
    <w:rsid w:val="009A4138"/>
    <w:rsid w:val="009A7079"/>
    <w:rsid w:val="009B168B"/>
    <w:rsid w:val="009B1867"/>
    <w:rsid w:val="009B20E0"/>
    <w:rsid w:val="009B3AC4"/>
    <w:rsid w:val="009C01B5"/>
    <w:rsid w:val="009C326B"/>
    <w:rsid w:val="009C3928"/>
    <w:rsid w:val="009C4885"/>
    <w:rsid w:val="009D00EA"/>
    <w:rsid w:val="009D1720"/>
    <w:rsid w:val="009D2381"/>
    <w:rsid w:val="009D2A3C"/>
    <w:rsid w:val="009D54E2"/>
    <w:rsid w:val="009D706A"/>
    <w:rsid w:val="009E0B1F"/>
    <w:rsid w:val="009E1EA3"/>
    <w:rsid w:val="009E277C"/>
    <w:rsid w:val="009E2B9F"/>
    <w:rsid w:val="009E2C3F"/>
    <w:rsid w:val="009E30B1"/>
    <w:rsid w:val="009E31BF"/>
    <w:rsid w:val="009E61A9"/>
    <w:rsid w:val="009E6DB5"/>
    <w:rsid w:val="009E799B"/>
    <w:rsid w:val="009F00F3"/>
    <w:rsid w:val="009F3B15"/>
    <w:rsid w:val="009F3B64"/>
    <w:rsid w:val="009F413A"/>
    <w:rsid w:val="009F59F5"/>
    <w:rsid w:val="009F626F"/>
    <w:rsid w:val="009F6D18"/>
    <w:rsid w:val="009F78C7"/>
    <w:rsid w:val="00A00250"/>
    <w:rsid w:val="00A01FF7"/>
    <w:rsid w:val="00A02318"/>
    <w:rsid w:val="00A119C0"/>
    <w:rsid w:val="00A12E44"/>
    <w:rsid w:val="00A132A5"/>
    <w:rsid w:val="00A15748"/>
    <w:rsid w:val="00A15A11"/>
    <w:rsid w:val="00A1713B"/>
    <w:rsid w:val="00A17645"/>
    <w:rsid w:val="00A17AF0"/>
    <w:rsid w:val="00A17FF4"/>
    <w:rsid w:val="00A20A21"/>
    <w:rsid w:val="00A21A3F"/>
    <w:rsid w:val="00A22733"/>
    <w:rsid w:val="00A238BA"/>
    <w:rsid w:val="00A25BB8"/>
    <w:rsid w:val="00A26866"/>
    <w:rsid w:val="00A3174D"/>
    <w:rsid w:val="00A319F1"/>
    <w:rsid w:val="00A320B6"/>
    <w:rsid w:val="00A3238F"/>
    <w:rsid w:val="00A324EA"/>
    <w:rsid w:val="00A3291E"/>
    <w:rsid w:val="00A340A8"/>
    <w:rsid w:val="00A35C57"/>
    <w:rsid w:val="00A368AF"/>
    <w:rsid w:val="00A40201"/>
    <w:rsid w:val="00A40C1C"/>
    <w:rsid w:val="00A4522B"/>
    <w:rsid w:val="00A52020"/>
    <w:rsid w:val="00A525B6"/>
    <w:rsid w:val="00A538AC"/>
    <w:rsid w:val="00A60FD8"/>
    <w:rsid w:val="00A6276E"/>
    <w:rsid w:val="00A63631"/>
    <w:rsid w:val="00A663D0"/>
    <w:rsid w:val="00A676CF"/>
    <w:rsid w:val="00A71221"/>
    <w:rsid w:val="00A72A0A"/>
    <w:rsid w:val="00A72B2F"/>
    <w:rsid w:val="00A731E0"/>
    <w:rsid w:val="00A73E8E"/>
    <w:rsid w:val="00A7522A"/>
    <w:rsid w:val="00A75713"/>
    <w:rsid w:val="00A773B9"/>
    <w:rsid w:val="00A8274D"/>
    <w:rsid w:val="00A833FB"/>
    <w:rsid w:val="00A85BC0"/>
    <w:rsid w:val="00A86B6C"/>
    <w:rsid w:val="00A86CBB"/>
    <w:rsid w:val="00A86CE8"/>
    <w:rsid w:val="00A875CC"/>
    <w:rsid w:val="00A876C6"/>
    <w:rsid w:val="00A91E27"/>
    <w:rsid w:val="00A92062"/>
    <w:rsid w:val="00A9581D"/>
    <w:rsid w:val="00A96102"/>
    <w:rsid w:val="00A96AED"/>
    <w:rsid w:val="00A96B06"/>
    <w:rsid w:val="00A97FB3"/>
    <w:rsid w:val="00AA2AD8"/>
    <w:rsid w:val="00AA3042"/>
    <w:rsid w:val="00AA4C21"/>
    <w:rsid w:val="00AA648E"/>
    <w:rsid w:val="00AB137B"/>
    <w:rsid w:val="00AB2413"/>
    <w:rsid w:val="00AB2C3E"/>
    <w:rsid w:val="00AB440B"/>
    <w:rsid w:val="00AB5F5D"/>
    <w:rsid w:val="00AB6CF3"/>
    <w:rsid w:val="00AC43F9"/>
    <w:rsid w:val="00AC60E0"/>
    <w:rsid w:val="00AC7210"/>
    <w:rsid w:val="00AD088E"/>
    <w:rsid w:val="00AD1EDD"/>
    <w:rsid w:val="00AD35A2"/>
    <w:rsid w:val="00AD3AE2"/>
    <w:rsid w:val="00AD4209"/>
    <w:rsid w:val="00AD4E5A"/>
    <w:rsid w:val="00AD6FDC"/>
    <w:rsid w:val="00AE14A3"/>
    <w:rsid w:val="00AE2248"/>
    <w:rsid w:val="00AE3605"/>
    <w:rsid w:val="00AE4867"/>
    <w:rsid w:val="00AE7F34"/>
    <w:rsid w:val="00AF098E"/>
    <w:rsid w:val="00AF1C9C"/>
    <w:rsid w:val="00AF3DF5"/>
    <w:rsid w:val="00AF7533"/>
    <w:rsid w:val="00B005D1"/>
    <w:rsid w:val="00B01575"/>
    <w:rsid w:val="00B02372"/>
    <w:rsid w:val="00B06B67"/>
    <w:rsid w:val="00B10252"/>
    <w:rsid w:val="00B1045E"/>
    <w:rsid w:val="00B10916"/>
    <w:rsid w:val="00B120E9"/>
    <w:rsid w:val="00B15A68"/>
    <w:rsid w:val="00B1706C"/>
    <w:rsid w:val="00B17390"/>
    <w:rsid w:val="00B17D44"/>
    <w:rsid w:val="00B17E93"/>
    <w:rsid w:val="00B20242"/>
    <w:rsid w:val="00B208EC"/>
    <w:rsid w:val="00B21087"/>
    <w:rsid w:val="00B23CB5"/>
    <w:rsid w:val="00B24C94"/>
    <w:rsid w:val="00B25284"/>
    <w:rsid w:val="00B2660A"/>
    <w:rsid w:val="00B271E7"/>
    <w:rsid w:val="00B30A6D"/>
    <w:rsid w:val="00B340FB"/>
    <w:rsid w:val="00B34581"/>
    <w:rsid w:val="00B34BA5"/>
    <w:rsid w:val="00B3568C"/>
    <w:rsid w:val="00B35B20"/>
    <w:rsid w:val="00B35C71"/>
    <w:rsid w:val="00B36E9C"/>
    <w:rsid w:val="00B40474"/>
    <w:rsid w:val="00B40636"/>
    <w:rsid w:val="00B41035"/>
    <w:rsid w:val="00B433CC"/>
    <w:rsid w:val="00B437D0"/>
    <w:rsid w:val="00B43D89"/>
    <w:rsid w:val="00B44294"/>
    <w:rsid w:val="00B45982"/>
    <w:rsid w:val="00B52073"/>
    <w:rsid w:val="00B5347A"/>
    <w:rsid w:val="00B556FE"/>
    <w:rsid w:val="00B55F81"/>
    <w:rsid w:val="00B608C0"/>
    <w:rsid w:val="00B65337"/>
    <w:rsid w:val="00B65782"/>
    <w:rsid w:val="00B65BC7"/>
    <w:rsid w:val="00B660B1"/>
    <w:rsid w:val="00B718D6"/>
    <w:rsid w:val="00B7382B"/>
    <w:rsid w:val="00B752B3"/>
    <w:rsid w:val="00B7685F"/>
    <w:rsid w:val="00B7782C"/>
    <w:rsid w:val="00B81B8B"/>
    <w:rsid w:val="00B84BBB"/>
    <w:rsid w:val="00B85905"/>
    <w:rsid w:val="00B85EAF"/>
    <w:rsid w:val="00B87302"/>
    <w:rsid w:val="00B87AE8"/>
    <w:rsid w:val="00B90110"/>
    <w:rsid w:val="00B90FB7"/>
    <w:rsid w:val="00B91E27"/>
    <w:rsid w:val="00B95317"/>
    <w:rsid w:val="00BA2958"/>
    <w:rsid w:val="00BA3BC5"/>
    <w:rsid w:val="00BB0A4A"/>
    <w:rsid w:val="00BB143E"/>
    <w:rsid w:val="00BB21ED"/>
    <w:rsid w:val="00BB697E"/>
    <w:rsid w:val="00BB78E0"/>
    <w:rsid w:val="00BC080E"/>
    <w:rsid w:val="00BC17E5"/>
    <w:rsid w:val="00BC53BD"/>
    <w:rsid w:val="00BC5555"/>
    <w:rsid w:val="00BC6E37"/>
    <w:rsid w:val="00BD0E18"/>
    <w:rsid w:val="00BD27BA"/>
    <w:rsid w:val="00BD3FF8"/>
    <w:rsid w:val="00BD5B65"/>
    <w:rsid w:val="00BD7194"/>
    <w:rsid w:val="00BE0AB3"/>
    <w:rsid w:val="00BE1B0D"/>
    <w:rsid w:val="00BF2BF5"/>
    <w:rsid w:val="00BF32A7"/>
    <w:rsid w:val="00BF3C5A"/>
    <w:rsid w:val="00BF3D37"/>
    <w:rsid w:val="00BF55A6"/>
    <w:rsid w:val="00BF5685"/>
    <w:rsid w:val="00BF6402"/>
    <w:rsid w:val="00C04372"/>
    <w:rsid w:val="00C0729B"/>
    <w:rsid w:val="00C07340"/>
    <w:rsid w:val="00C1123B"/>
    <w:rsid w:val="00C11B6C"/>
    <w:rsid w:val="00C1279A"/>
    <w:rsid w:val="00C13484"/>
    <w:rsid w:val="00C14040"/>
    <w:rsid w:val="00C250FB"/>
    <w:rsid w:val="00C2663D"/>
    <w:rsid w:val="00C3059A"/>
    <w:rsid w:val="00C305A0"/>
    <w:rsid w:val="00C305D4"/>
    <w:rsid w:val="00C30916"/>
    <w:rsid w:val="00C32D85"/>
    <w:rsid w:val="00C32EBE"/>
    <w:rsid w:val="00C33E4A"/>
    <w:rsid w:val="00C3629E"/>
    <w:rsid w:val="00C37C49"/>
    <w:rsid w:val="00C4095B"/>
    <w:rsid w:val="00C41D52"/>
    <w:rsid w:val="00C421C0"/>
    <w:rsid w:val="00C429C4"/>
    <w:rsid w:val="00C45B9A"/>
    <w:rsid w:val="00C47329"/>
    <w:rsid w:val="00C52B06"/>
    <w:rsid w:val="00C531E0"/>
    <w:rsid w:val="00C5483D"/>
    <w:rsid w:val="00C559BF"/>
    <w:rsid w:val="00C56433"/>
    <w:rsid w:val="00C60503"/>
    <w:rsid w:val="00C6071D"/>
    <w:rsid w:val="00C665C0"/>
    <w:rsid w:val="00C675FF"/>
    <w:rsid w:val="00C67E01"/>
    <w:rsid w:val="00C754D9"/>
    <w:rsid w:val="00C76660"/>
    <w:rsid w:val="00C83905"/>
    <w:rsid w:val="00C846A9"/>
    <w:rsid w:val="00C85D7B"/>
    <w:rsid w:val="00C86EA3"/>
    <w:rsid w:val="00C87953"/>
    <w:rsid w:val="00C91CB2"/>
    <w:rsid w:val="00C96254"/>
    <w:rsid w:val="00C9697A"/>
    <w:rsid w:val="00C96D85"/>
    <w:rsid w:val="00CA0840"/>
    <w:rsid w:val="00CA146F"/>
    <w:rsid w:val="00CB08A6"/>
    <w:rsid w:val="00CB0DF0"/>
    <w:rsid w:val="00CB1851"/>
    <w:rsid w:val="00CB242A"/>
    <w:rsid w:val="00CB7C21"/>
    <w:rsid w:val="00CC0D75"/>
    <w:rsid w:val="00CC1E44"/>
    <w:rsid w:val="00CC2A51"/>
    <w:rsid w:val="00CC7C18"/>
    <w:rsid w:val="00CD1669"/>
    <w:rsid w:val="00CD23EB"/>
    <w:rsid w:val="00CD25DA"/>
    <w:rsid w:val="00CD3FBF"/>
    <w:rsid w:val="00CD5B4F"/>
    <w:rsid w:val="00CD76DF"/>
    <w:rsid w:val="00CE0C88"/>
    <w:rsid w:val="00CE2AB7"/>
    <w:rsid w:val="00CE30CA"/>
    <w:rsid w:val="00CE47DB"/>
    <w:rsid w:val="00CE4E05"/>
    <w:rsid w:val="00CE534C"/>
    <w:rsid w:val="00CE64C9"/>
    <w:rsid w:val="00CE67F8"/>
    <w:rsid w:val="00CE6A71"/>
    <w:rsid w:val="00CE77EF"/>
    <w:rsid w:val="00CF48BF"/>
    <w:rsid w:val="00D00AA5"/>
    <w:rsid w:val="00D02925"/>
    <w:rsid w:val="00D03736"/>
    <w:rsid w:val="00D04C3D"/>
    <w:rsid w:val="00D063B9"/>
    <w:rsid w:val="00D065F2"/>
    <w:rsid w:val="00D0792A"/>
    <w:rsid w:val="00D10A92"/>
    <w:rsid w:val="00D112D3"/>
    <w:rsid w:val="00D11FD0"/>
    <w:rsid w:val="00D123E5"/>
    <w:rsid w:val="00D1330D"/>
    <w:rsid w:val="00D139EE"/>
    <w:rsid w:val="00D177F9"/>
    <w:rsid w:val="00D179A6"/>
    <w:rsid w:val="00D17E57"/>
    <w:rsid w:val="00D26D93"/>
    <w:rsid w:val="00D27B78"/>
    <w:rsid w:val="00D31447"/>
    <w:rsid w:val="00D330A5"/>
    <w:rsid w:val="00D339AD"/>
    <w:rsid w:val="00D3480F"/>
    <w:rsid w:val="00D35E5F"/>
    <w:rsid w:val="00D3750E"/>
    <w:rsid w:val="00D409F3"/>
    <w:rsid w:val="00D4228E"/>
    <w:rsid w:val="00D43956"/>
    <w:rsid w:val="00D44676"/>
    <w:rsid w:val="00D44AAC"/>
    <w:rsid w:val="00D45AA0"/>
    <w:rsid w:val="00D46D90"/>
    <w:rsid w:val="00D471B7"/>
    <w:rsid w:val="00D514AE"/>
    <w:rsid w:val="00D56764"/>
    <w:rsid w:val="00D608B3"/>
    <w:rsid w:val="00D60D37"/>
    <w:rsid w:val="00D613EB"/>
    <w:rsid w:val="00D61402"/>
    <w:rsid w:val="00D71AE3"/>
    <w:rsid w:val="00D806C1"/>
    <w:rsid w:val="00D818F6"/>
    <w:rsid w:val="00D84F57"/>
    <w:rsid w:val="00D858D9"/>
    <w:rsid w:val="00D85FBF"/>
    <w:rsid w:val="00D91A8F"/>
    <w:rsid w:val="00D95A13"/>
    <w:rsid w:val="00D95B6E"/>
    <w:rsid w:val="00DA0C03"/>
    <w:rsid w:val="00DA1B03"/>
    <w:rsid w:val="00DA40F0"/>
    <w:rsid w:val="00DA6D72"/>
    <w:rsid w:val="00DB0E59"/>
    <w:rsid w:val="00DB1D1F"/>
    <w:rsid w:val="00DB2025"/>
    <w:rsid w:val="00DB49FA"/>
    <w:rsid w:val="00DB4C04"/>
    <w:rsid w:val="00DB5244"/>
    <w:rsid w:val="00DB7356"/>
    <w:rsid w:val="00DC4185"/>
    <w:rsid w:val="00DC4E23"/>
    <w:rsid w:val="00DC5846"/>
    <w:rsid w:val="00DC631D"/>
    <w:rsid w:val="00DC76E0"/>
    <w:rsid w:val="00DD1605"/>
    <w:rsid w:val="00DD2788"/>
    <w:rsid w:val="00DD29C7"/>
    <w:rsid w:val="00DD3EE6"/>
    <w:rsid w:val="00DD546D"/>
    <w:rsid w:val="00DD6900"/>
    <w:rsid w:val="00DD73CD"/>
    <w:rsid w:val="00DE19C9"/>
    <w:rsid w:val="00DE1D53"/>
    <w:rsid w:val="00DE2E94"/>
    <w:rsid w:val="00DE3CCE"/>
    <w:rsid w:val="00DE5D82"/>
    <w:rsid w:val="00DF119F"/>
    <w:rsid w:val="00DF1C14"/>
    <w:rsid w:val="00DF3EAA"/>
    <w:rsid w:val="00DF3F7D"/>
    <w:rsid w:val="00DF4F1E"/>
    <w:rsid w:val="00DF56A2"/>
    <w:rsid w:val="00E0013A"/>
    <w:rsid w:val="00E00669"/>
    <w:rsid w:val="00E00AF9"/>
    <w:rsid w:val="00E0110E"/>
    <w:rsid w:val="00E01DE3"/>
    <w:rsid w:val="00E02965"/>
    <w:rsid w:val="00E02BE2"/>
    <w:rsid w:val="00E031B4"/>
    <w:rsid w:val="00E04366"/>
    <w:rsid w:val="00E050D3"/>
    <w:rsid w:val="00E05DEA"/>
    <w:rsid w:val="00E07FDB"/>
    <w:rsid w:val="00E108C8"/>
    <w:rsid w:val="00E10A29"/>
    <w:rsid w:val="00E16C5B"/>
    <w:rsid w:val="00E16DB4"/>
    <w:rsid w:val="00E223A9"/>
    <w:rsid w:val="00E22CF7"/>
    <w:rsid w:val="00E246FB"/>
    <w:rsid w:val="00E27965"/>
    <w:rsid w:val="00E30D20"/>
    <w:rsid w:val="00E34F25"/>
    <w:rsid w:val="00E35B7A"/>
    <w:rsid w:val="00E35F32"/>
    <w:rsid w:val="00E37077"/>
    <w:rsid w:val="00E3771C"/>
    <w:rsid w:val="00E43B54"/>
    <w:rsid w:val="00E444BC"/>
    <w:rsid w:val="00E45245"/>
    <w:rsid w:val="00E46337"/>
    <w:rsid w:val="00E46DB0"/>
    <w:rsid w:val="00E46FD6"/>
    <w:rsid w:val="00E51DEE"/>
    <w:rsid w:val="00E54146"/>
    <w:rsid w:val="00E55FB3"/>
    <w:rsid w:val="00E5603C"/>
    <w:rsid w:val="00E568F2"/>
    <w:rsid w:val="00E57BE8"/>
    <w:rsid w:val="00E6253E"/>
    <w:rsid w:val="00E62749"/>
    <w:rsid w:val="00E63369"/>
    <w:rsid w:val="00E6396F"/>
    <w:rsid w:val="00E63BE1"/>
    <w:rsid w:val="00E715DD"/>
    <w:rsid w:val="00E726E4"/>
    <w:rsid w:val="00E728BA"/>
    <w:rsid w:val="00E813AF"/>
    <w:rsid w:val="00E82AC9"/>
    <w:rsid w:val="00E84CD6"/>
    <w:rsid w:val="00E910B9"/>
    <w:rsid w:val="00E93CAA"/>
    <w:rsid w:val="00E94EE8"/>
    <w:rsid w:val="00E95B9D"/>
    <w:rsid w:val="00E96DD3"/>
    <w:rsid w:val="00E97861"/>
    <w:rsid w:val="00E97D94"/>
    <w:rsid w:val="00EA06F6"/>
    <w:rsid w:val="00EA1193"/>
    <w:rsid w:val="00EB54DC"/>
    <w:rsid w:val="00EC1433"/>
    <w:rsid w:val="00EC193F"/>
    <w:rsid w:val="00EC65A3"/>
    <w:rsid w:val="00EC75CF"/>
    <w:rsid w:val="00ED7386"/>
    <w:rsid w:val="00EE021A"/>
    <w:rsid w:val="00EE0462"/>
    <w:rsid w:val="00EE312E"/>
    <w:rsid w:val="00EF0145"/>
    <w:rsid w:val="00EF0E5C"/>
    <w:rsid w:val="00EF1882"/>
    <w:rsid w:val="00EF4F65"/>
    <w:rsid w:val="00EF6AE8"/>
    <w:rsid w:val="00F00041"/>
    <w:rsid w:val="00F02FCC"/>
    <w:rsid w:val="00F032BB"/>
    <w:rsid w:val="00F063D8"/>
    <w:rsid w:val="00F100E7"/>
    <w:rsid w:val="00F12465"/>
    <w:rsid w:val="00F13BEF"/>
    <w:rsid w:val="00F14560"/>
    <w:rsid w:val="00F16AB7"/>
    <w:rsid w:val="00F17C64"/>
    <w:rsid w:val="00F20AAA"/>
    <w:rsid w:val="00F21730"/>
    <w:rsid w:val="00F32EAE"/>
    <w:rsid w:val="00F36083"/>
    <w:rsid w:val="00F36C1D"/>
    <w:rsid w:val="00F36CAC"/>
    <w:rsid w:val="00F42083"/>
    <w:rsid w:val="00F45200"/>
    <w:rsid w:val="00F4582A"/>
    <w:rsid w:val="00F511B7"/>
    <w:rsid w:val="00F52158"/>
    <w:rsid w:val="00F53A59"/>
    <w:rsid w:val="00F60193"/>
    <w:rsid w:val="00F64241"/>
    <w:rsid w:val="00F645AA"/>
    <w:rsid w:val="00F647A4"/>
    <w:rsid w:val="00F716C2"/>
    <w:rsid w:val="00F75727"/>
    <w:rsid w:val="00F7634B"/>
    <w:rsid w:val="00F7659E"/>
    <w:rsid w:val="00F8256D"/>
    <w:rsid w:val="00F8263B"/>
    <w:rsid w:val="00F8595F"/>
    <w:rsid w:val="00F901F5"/>
    <w:rsid w:val="00F928CB"/>
    <w:rsid w:val="00F92C0B"/>
    <w:rsid w:val="00FA04AE"/>
    <w:rsid w:val="00FA17B1"/>
    <w:rsid w:val="00FA1D57"/>
    <w:rsid w:val="00FA7C0A"/>
    <w:rsid w:val="00FA7E53"/>
    <w:rsid w:val="00FB1730"/>
    <w:rsid w:val="00FB3713"/>
    <w:rsid w:val="00FB59C9"/>
    <w:rsid w:val="00FB64DD"/>
    <w:rsid w:val="00FB6CC5"/>
    <w:rsid w:val="00FC29CE"/>
    <w:rsid w:val="00FC50BB"/>
    <w:rsid w:val="00FC55CC"/>
    <w:rsid w:val="00FC55DE"/>
    <w:rsid w:val="00FC59C3"/>
    <w:rsid w:val="00FC7361"/>
    <w:rsid w:val="00FC7674"/>
    <w:rsid w:val="00FD6071"/>
    <w:rsid w:val="00FD60DD"/>
    <w:rsid w:val="00FE5662"/>
    <w:rsid w:val="00FE5BA9"/>
    <w:rsid w:val="00FF0F66"/>
    <w:rsid w:val="00FF1C43"/>
    <w:rsid w:val="00FF24E5"/>
    <w:rsid w:val="00FF35EB"/>
    <w:rsid w:val="00FF6F3E"/>
    <w:rsid w:val="00FF7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9D25DC"/>
  <w15:docId w15:val="{4877E462-F77A-412D-A654-80F1D23E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502DF"/>
    <w:rPr>
      <w:sz w:val="24"/>
    </w:rPr>
  </w:style>
  <w:style w:type="paragraph" w:styleId="berschrift1">
    <w:name w:val="heading 1"/>
    <w:basedOn w:val="Standard"/>
    <w:next w:val="Standard"/>
    <w:link w:val="berschrift1Zchn"/>
    <w:qFormat/>
    <w:rsid w:val="00DB67FE"/>
    <w:pPr>
      <w:keepNext/>
      <w:spacing w:before="240" w:after="60"/>
      <w:outlineLvl w:val="0"/>
    </w:pPr>
    <w:rPr>
      <w:rFonts w:ascii="Arial" w:hAnsi="Arial"/>
      <w:b/>
      <w:kern w:val="32"/>
      <w:sz w:val="36"/>
      <w:szCs w:val="32"/>
    </w:rPr>
  </w:style>
  <w:style w:type="paragraph" w:styleId="berschrift2">
    <w:name w:val="heading 2"/>
    <w:basedOn w:val="Standard"/>
    <w:next w:val="Kopftext"/>
    <w:link w:val="berschrift2Zchn"/>
    <w:autoRedefine/>
    <w:unhideWhenUsed/>
    <w:qFormat/>
    <w:rsid w:val="00BF2BF5"/>
    <w:pPr>
      <w:keepNext/>
      <w:spacing w:before="120" w:after="120" w:line="360" w:lineRule="auto"/>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3502DF"/>
    <w:rPr>
      <w:sz w:val="20"/>
    </w:rPr>
  </w:style>
  <w:style w:type="character" w:styleId="Endnotenzeichen">
    <w:name w:val="endnote reference"/>
    <w:semiHidden/>
    <w:rsid w:val="003502DF"/>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DB67FE"/>
    <w:pPr>
      <w:spacing w:line="300" w:lineRule="auto"/>
    </w:pPr>
    <w:rPr>
      <w:b/>
      <w:i/>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character" w:customStyle="1" w:styleId="berschrift2Zchn">
    <w:name w:val="Überschrift 2 Zchn"/>
    <w:basedOn w:val="Absatz-Standardschriftart"/>
    <w:link w:val="berschrift2"/>
    <w:rsid w:val="00BF2BF5"/>
    <w:rPr>
      <w:rFonts w:ascii="Arial" w:hAnsi="Arial"/>
      <w:b/>
      <w:sz w:val="24"/>
    </w:rPr>
  </w:style>
  <w:style w:type="character" w:customStyle="1" w:styleId="berschrift1Zchn">
    <w:name w:val="Überschrift 1 Zchn"/>
    <w:basedOn w:val="Absatz-Standardschriftart"/>
    <w:link w:val="berschrift1"/>
    <w:rsid w:val="00BF2BF5"/>
    <w:rPr>
      <w:rFonts w:ascii="Arial" w:hAnsi="Arial"/>
      <w:b/>
      <w:kern w:val="32"/>
      <w:sz w:val="36"/>
      <w:szCs w:val="32"/>
    </w:rPr>
  </w:style>
  <w:style w:type="paragraph" w:customStyle="1" w:styleId="Kopftext">
    <w:name w:val="Kopftext"/>
    <w:basedOn w:val="Standard"/>
    <w:next w:val="Text0"/>
    <w:autoRedefine/>
    <w:rsid w:val="00BF2BF5"/>
    <w:pPr>
      <w:spacing w:before="120" w:after="120" w:line="360" w:lineRule="auto"/>
    </w:pPr>
    <w:rPr>
      <w:rFonts w:ascii="Arial" w:hAnsi="Arial"/>
      <w:b/>
      <w:sz w:val="20"/>
    </w:rPr>
  </w:style>
  <w:style w:type="paragraph" w:customStyle="1" w:styleId="Text0">
    <w:name w:val="Text"/>
    <w:basedOn w:val="Standard"/>
    <w:autoRedefine/>
    <w:rsid w:val="00444DE7"/>
    <w:pPr>
      <w:spacing w:before="120" w:after="120" w:line="360" w:lineRule="auto"/>
      <w:jc w:val="right"/>
    </w:pPr>
    <w:rPr>
      <w:rFonts w:ascii="Arial" w:hAnsi="Arial"/>
      <w:i/>
      <w:iCs/>
      <w:sz w:val="20"/>
      <w:lang w:val="en-US"/>
    </w:rPr>
  </w:style>
  <w:style w:type="paragraph" w:customStyle="1" w:styleId="Zwischentitel">
    <w:name w:val="Zwischentitel"/>
    <w:basedOn w:val="Text0"/>
    <w:next w:val="Text0"/>
    <w:autoRedefine/>
    <w:rsid w:val="00BF2BF5"/>
    <w:rPr>
      <w:b/>
    </w:rPr>
  </w:style>
  <w:style w:type="paragraph" w:customStyle="1" w:styleId="Bildunterschrift">
    <w:name w:val="Bildunterschrift"/>
    <w:basedOn w:val="Text0"/>
    <w:autoRedefine/>
    <w:rsid w:val="00677739"/>
    <w:pPr>
      <w:spacing w:before="0" w:after="0"/>
    </w:pPr>
    <w:rPr>
      <w:i w:val="0"/>
    </w:rPr>
  </w:style>
  <w:style w:type="paragraph" w:styleId="Kommentarthema">
    <w:name w:val="annotation subject"/>
    <w:basedOn w:val="Kommentartext"/>
    <w:next w:val="Kommentartext"/>
    <w:link w:val="KommentarthemaZchn"/>
    <w:semiHidden/>
    <w:unhideWhenUsed/>
    <w:rsid w:val="00935964"/>
    <w:rPr>
      <w:b/>
      <w:bCs/>
    </w:rPr>
  </w:style>
  <w:style w:type="character" w:customStyle="1" w:styleId="KommentartextZchn">
    <w:name w:val="Kommentartext Zchn"/>
    <w:basedOn w:val="Absatz-Standardschriftart"/>
    <w:link w:val="Kommentartext"/>
    <w:semiHidden/>
    <w:rsid w:val="00935964"/>
  </w:style>
  <w:style w:type="character" w:customStyle="1" w:styleId="KommentarthemaZchn">
    <w:name w:val="Kommentarthema Zchn"/>
    <w:basedOn w:val="KommentartextZchn"/>
    <w:link w:val="Kommentarthema"/>
    <w:semiHidden/>
    <w:rsid w:val="00935964"/>
    <w:rPr>
      <w:b/>
      <w:bCs/>
    </w:rPr>
  </w:style>
  <w:style w:type="character" w:styleId="BesuchterLink">
    <w:name w:val="FollowedHyperlink"/>
    <w:basedOn w:val="Absatz-Standardschriftart"/>
    <w:semiHidden/>
    <w:unhideWhenUsed/>
    <w:rsid w:val="00FF71D9"/>
    <w:rPr>
      <w:color w:val="800080" w:themeColor="followedHyperlink"/>
      <w:u w:val="single"/>
    </w:rPr>
  </w:style>
  <w:style w:type="paragraph" w:styleId="berarbeitung">
    <w:name w:val="Revision"/>
    <w:hidden/>
    <w:uiPriority w:val="99"/>
    <w:semiHidden/>
    <w:rsid w:val="00B43D89"/>
    <w:rPr>
      <w:sz w:val="24"/>
    </w:rPr>
  </w:style>
  <w:style w:type="character" w:styleId="Fett">
    <w:name w:val="Strong"/>
    <w:basedOn w:val="Absatz-Standardschriftart"/>
    <w:uiPriority w:val="22"/>
    <w:qFormat/>
    <w:rsid w:val="00A96B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151140882">
      <w:bodyDiv w:val="1"/>
      <w:marLeft w:val="0"/>
      <w:marRight w:val="0"/>
      <w:marTop w:val="0"/>
      <w:marBottom w:val="0"/>
      <w:divBdr>
        <w:top w:val="none" w:sz="0" w:space="0" w:color="auto"/>
        <w:left w:val="none" w:sz="0" w:space="0" w:color="auto"/>
        <w:bottom w:val="none" w:sz="0" w:space="0" w:color="auto"/>
        <w:right w:val="none" w:sz="0" w:space="0" w:color="auto"/>
      </w:divBdr>
    </w:div>
    <w:div w:id="215549416">
      <w:bodyDiv w:val="1"/>
      <w:marLeft w:val="0"/>
      <w:marRight w:val="0"/>
      <w:marTop w:val="0"/>
      <w:marBottom w:val="0"/>
      <w:divBdr>
        <w:top w:val="none" w:sz="0" w:space="0" w:color="auto"/>
        <w:left w:val="none" w:sz="0" w:space="0" w:color="auto"/>
        <w:bottom w:val="none" w:sz="0" w:space="0" w:color="auto"/>
        <w:right w:val="none" w:sz="0" w:space="0" w:color="auto"/>
      </w:divBdr>
    </w:div>
    <w:div w:id="278686795">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599991748">
      <w:bodyDiv w:val="1"/>
      <w:marLeft w:val="0"/>
      <w:marRight w:val="0"/>
      <w:marTop w:val="0"/>
      <w:marBottom w:val="0"/>
      <w:divBdr>
        <w:top w:val="none" w:sz="0" w:space="0" w:color="auto"/>
        <w:left w:val="none" w:sz="0" w:space="0" w:color="auto"/>
        <w:bottom w:val="none" w:sz="0" w:space="0" w:color="auto"/>
        <w:right w:val="none" w:sz="0" w:space="0" w:color="auto"/>
      </w:divBdr>
      <w:divsChild>
        <w:div w:id="154299270">
          <w:marLeft w:val="0"/>
          <w:marRight w:val="0"/>
          <w:marTop w:val="0"/>
          <w:marBottom w:val="0"/>
          <w:divBdr>
            <w:top w:val="none" w:sz="0" w:space="0" w:color="auto"/>
            <w:left w:val="none" w:sz="0" w:space="0" w:color="auto"/>
            <w:bottom w:val="none" w:sz="0" w:space="0" w:color="auto"/>
            <w:right w:val="none" w:sz="0" w:space="0" w:color="auto"/>
          </w:divBdr>
          <w:divsChild>
            <w:div w:id="267856332">
              <w:marLeft w:val="0"/>
              <w:marRight w:val="0"/>
              <w:marTop w:val="0"/>
              <w:marBottom w:val="0"/>
              <w:divBdr>
                <w:top w:val="none" w:sz="0" w:space="0" w:color="auto"/>
                <w:left w:val="none" w:sz="0" w:space="0" w:color="auto"/>
                <w:bottom w:val="none" w:sz="0" w:space="0" w:color="auto"/>
                <w:right w:val="none" w:sz="0" w:space="0" w:color="auto"/>
              </w:divBdr>
              <w:divsChild>
                <w:div w:id="632104409">
                  <w:marLeft w:val="0"/>
                  <w:marRight w:val="0"/>
                  <w:marTop w:val="0"/>
                  <w:marBottom w:val="0"/>
                  <w:divBdr>
                    <w:top w:val="none" w:sz="0" w:space="0" w:color="auto"/>
                    <w:left w:val="none" w:sz="0" w:space="0" w:color="auto"/>
                    <w:bottom w:val="none" w:sz="0" w:space="0" w:color="auto"/>
                    <w:right w:val="none" w:sz="0" w:space="0" w:color="auto"/>
                  </w:divBdr>
                  <w:divsChild>
                    <w:div w:id="659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1025863396">
      <w:bodyDiv w:val="1"/>
      <w:marLeft w:val="0"/>
      <w:marRight w:val="0"/>
      <w:marTop w:val="0"/>
      <w:marBottom w:val="0"/>
      <w:divBdr>
        <w:top w:val="none" w:sz="0" w:space="0" w:color="auto"/>
        <w:left w:val="none" w:sz="0" w:space="0" w:color="auto"/>
        <w:bottom w:val="none" w:sz="0" w:space="0" w:color="auto"/>
        <w:right w:val="none" w:sz="0" w:space="0" w:color="auto"/>
      </w:divBdr>
    </w:div>
    <w:div w:id="1296251212">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 w:id="1917936272">
      <w:bodyDiv w:val="1"/>
      <w:marLeft w:val="0"/>
      <w:marRight w:val="0"/>
      <w:marTop w:val="0"/>
      <w:marBottom w:val="0"/>
      <w:divBdr>
        <w:top w:val="none" w:sz="0" w:space="0" w:color="auto"/>
        <w:left w:val="none" w:sz="0" w:space="0" w:color="auto"/>
        <w:bottom w:val="none" w:sz="0" w:space="0" w:color="auto"/>
        <w:right w:val="none" w:sz="0" w:space="0" w:color="auto"/>
      </w:divBdr>
    </w:div>
    <w:div w:id="1952009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22" ma:contentTypeDescription="Ein neues Dokument erstellen." ma:contentTypeScope="" ma:versionID="f951018675adc46f3a6a73492ebe1a81">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39584541fe463dece4b48dabc9b941db"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BANFerstellt" minOccurs="0"/>
                <xsd:element ref="ns2:MediaServiceObjectDetectorVersions" minOccurs="0"/>
                <xsd:element ref="ns2:Erstellta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BANFerstellt" ma:index="24" nillable="true" ma:displayName="BANF erstellt" ma:default="0" ma:format="Dropdown" ma:internalName="BANFerstell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Erstelltam" ma:index="26" nillable="true" ma:displayName="Erstellt am" ma:description="Wann wurde das Dokument erstellt" ma:format="DateOnly" ma:internalName="Erstelltam">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37a88b-e688-4437-a4be-17144fe1836c}" ma:internalName="TaxCatchAll" ma:showField="CatchAllData" ma:web="557ad421-ff09-4b6b-a01f-296888bd0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ANFerstellt xmlns="4189b55e-93aa-4f60-a82a-141c09bb7dd9">false</BANFerstellt>
    <TaxCatchAll xmlns="557ad421-ff09-4b6b-a01f-296888bd0331" xsi:nil="true"/>
    <lcf76f155ced4ddcb4097134ff3c332f xmlns="4189b55e-93aa-4f60-a82a-141c09bb7dd9">
      <Terms xmlns="http://schemas.microsoft.com/office/infopath/2007/PartnerControls"/>
    </lcf76f155ced4ddcb4097134ff3c332f>
    <Erstelltam xmlns="4189b55e-93aa-4f60-a82a-141c09bb7d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FD79-7A22-4158-877D-602ED424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52709-3247-4F7D-A6FA-79EA807BE861}">
  <ds:schemaRefs>
    <ds:schemaRef ds:uri="http://schemas.microsoft.com/office/2006/metadata/properties"/>
    <ds:schemaRef ds:uri="http://schemas.microsoft.com/office/infopath/2007/PartnerControls"/>
    <ds:schemaRef ds:uri="4189b55e-93aa-4f60-a82a-141c09bb7dd9"/>
    <ds:schemaRef ds:uri="557ad421-ff09-4b6b-a01f-296888bd0331"/>
  </ds:schemaRefs>
</ds:datastoreItem>
</file>

<file path=customXml/itemProps3.xml><?xml version="1.0" encoding="utf-8"?>
<ds:datastoreItem xmlns:ds="http://schemas.openxmlformats.org/officeDocument/2006/customXml" ds:itemID="{4A54EF74-C29F-458B-82FA-BC66E75AFCA1}">
  <ds:schemaRefs>
    <ds:schemaRef ds:uri="http://schemas.microsoft.com/sharepoint/v3/contenttype/forms"/>
  </ds:schemaRefs>
</ds:datastoreItem>
</file>

<file path=customXml/itemProps4.xml><?xml version="1.0" encoding="utf-8"?>
<ds:datastoreItem xmlns:ds="http://schemas.openxmlformats.org/officeDocument/2006/customXml" ds:itemID="{7AE3B4FA-A814-4D63-A904-84FD6CF1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3284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PR_Viega</vt:lpstr>
    </vt:vector>
  </TitlesOfParts>
  <Company>Evelyn Grau PR-Services</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subject>Tempoplex</dc:subject>
  <dc:creator>Viega GmbH &amp; Co. KG</dc:creator>
  <cp:lastModifiedBy>Hummeltenberg, Juliane</cp:lastModifiedBy>
  <cp:revision>8</cp:revision>
  <cp:lastPrinted>2026-02-12T17:34:00Z</cp:lastPrinted>
  <dcterms:created xsi:type="dcterms:W3CDTF">2026-02-26T07:47:00Z</dcterms:created>
  <dcterms:modified xsi:type="dcterms:W3CDTF">2026-03-09T10:55:00Z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2020-11-26T12:26:54Z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22952b01-9707-4a46-bf9d-9c6a43a873af</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y fmtid="{D5CDD505-2E9C-101B-9397-08002B2CF9AE}" pid="10" name="MediaServiceImageTags">
    <vt:lpwstr/>
  </property>
</Properties>
</file>