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049CB" w14:textId="431EB6BA" w:rsidR="006C0762" w:rsidRPr="00D33064" w:rsidRDefault="00AD3583" w:rsidP="006C0762">
      <w:pPr>
        <w:pStyle w:val="Textkrper"/>
        <w:spacing w:line="300" w:lineRule="auto"/>
        <w:rPr>
          <w:sz w:val="28"/>
          <w:szCs w:val="28"/>
          <w:u w:val="single"/>
        </w:rPr>
      </w:pPr>
      <w:r>
        <w:rPr>
          <w:sz w:val="28"/>
          <w:szCs w:val="28"/>
          <w:u w:val="single"/>
        </w:rPr>
        <w:t xml:space="preserve">Wirtschaftliche </w:t>
      </w:r>
      <w:r w:rsidR="006A66C7">
        <w:rPr>
          <w:sz w:val="28"/>
          <w:szCs w:val="28"/>
          <w:u w:val="single"/>
        </w:rPr>
        <w:t>Lösung für neue Herausforderungen bei</w:t>
      </w:r>
      <w:r>
        <w:rPr>
          <w:sz w:val="28"/>
          <w:szCs w:val="28"/>
          <w:u w:val="single"/>
        </w:rPr>
        <w:t xml:space="preserve"> </w:t>
      </w:r>
      <w:r w:rsidR="006A66C7">
        <w:rPr>
          <w:sz w:val="28"/>
          <w:szCs w:val="28"/>
          <w:u w:val="single"/>
        </w:rPr>
        <w:t>Versorgungsnetzen:</w:t>
      </w:r>
    </w:p>
    <w:p w14:paraId="7EDBB9CC" w14:textId="77777777" w:rsidR="006C0762" w:rsidRPr="00D33064" w:rsidRDefault="006C0762" w:rsidP="006C0762">
      <w:pPr>
        <w:pStyle w:val="Textkrper"/>
        <w:spacing w:line="300" w:lineRule="auto"/>
        <w:rPr>
          <w:sz w:val="28"/>
          <w:szCs w:val="28"/>
          <w:u w:val="single"/>
        </w:rPr>
      </w:pPr>
    </w:p>
    <w:p w14:paraId="4E73CB22" w14:textId="1A5EA454" w:rsidR="006C0762" w:rsidRPr="00D33064" w:rsidRDefault="003F70D2" w:rsidP="006C0762">
      <w:pPr>
        <w:pStyle w:val="Textkrper"/>
        <w:spacing w:line="300" w:lineRule="auto"/>
        <w:rPr>
          <w:b/>
          <w:sz w:val="36"/>
          <w:szCs w:val="36"/>
        </w:rPr>
      </w:pPr>
      <w:r>
        <w:rPr>
          <w:b/>
          <w:sz w:val="36"/>
          <w:szCs w:val="36"/>
        </w:rPr>
        <w:t xml:space="preserve">Viega hat </w:t>
      </w:r>
      <w:r w:rsidR="00D33064" w:rsidRPr="00D33064">
        <w:rPr>
          <w:b/>
          <w:sz w:val="36"/>
          <w:szCs w:val="36"/>
        </w:rPr>
        <w:t>“Geopress K</w:t>
      </w:r>
      <w:r w:rsidR="006A66C7">
        <w:rPr>
          <w:b/>
          <w:sz w:val="36"/>
          <w:szCs w:val="36"/>
        </w:rPr>
        <w:t xml:space="preserve">“-Pressverbinder aus Kunststoff </w:t>
      </w:r>
      <w:r w:rsidR="00990076">
        <w:rPr>
          <w:b/>
          <w:sz w:val="36"/>
          <w:szCs w:val="36"/>
        </w:rPr>
        <w:t xml:space="preserve">für erdverlegte Rohrleitungen </w:t>
      </w:r>
      <w:r>
        <w:rPr>
          <w:b/>
          <w:sz w:val="36"/>
          <w:szCs w:val="36"/>
        </w:rPr>
        <w:t>weiterentwickelt</w:t>
      </w:r>
    </w:p>
    <w:p w14:paraId="4B44B34A" w14:textId="77777777" w:rsidR="006C0762" w:rsidRPr="00D33064" w:rsidRDefault="006C0762" w:rsidP="006C0762">
      <w:pPr>
        <w:pStyle w:val="Textkrper"/>
        <w:spacing w:line="300" w:lineRule="auto"/>
      </w:pPr>
    </w:p>
    <w:p w14:paraId="259EF2DA" w14:textId="167BB5A1" w:rsidR="006C0762" w:rsidRPr="00E0313D" w:rsidRDefault="006C0762" w:rsidP="00A14BAF">
      <w:pPr>
        <w:pStyle w:val="Intro"/>
      </w:pPr>
      <w:r w:rsidRPr="00410EA3">
        <w:t xml:space="preserve">Attendorn, </w:t>
      </w:r>
      <w:r w:rsidR="00410EA3" w:rsidRPr="00410EA3">
        <w:t>30</w:t>
      </w:r>
      <w:r w:rsidR="00D33064" w:rsidRPr="00410EA3">
        <w:t xml:space="preserve">. </w:t>
      </w:r>
      <w:r w:rsidR="006A66C7" w:rsidRPr="00410EA3">
        <w:t>Januar</w:t>
      </w:r>
      <w:r w:rsidR="00D33064" w:rsidRPr="00410EA3">
        <w:t xml:space="preserve"> 202</w:t>
      </w:r>
      <w:r w:rsidR="006A66C7" w:rsidRPr="00410EA3">
        <w:t>3</w:t>
      </w:r>
      <w:r w:rsidRPr="00410EA3">
        <w:t xml:space="preserve"> –</w:t>
      </w:r>
      <w:r w:rsidR="00BD27BA" w:rsidRPr="00410EA3">
        <w:t xml:space="preserve"> </w:t>
      </w:r>
      <w:r w:rsidR="0029674C" w:rsidRPr="00410EA3">
        <w:t>Der</w:t>
      </w:r>
      <w:r w:rsidR="0029674C" w:rsidRPr="00E0313D">
        <w:t xml:space="preserve"> Klimawandel stellt ganz konkret</w:t>
      </w:r>
      <w:r w:rsidR="00990076" w:rsidRPr="00E0313D">
        <w:t xml:space="preserve"> neue</w:t>
      </w:r>
      <w:r w:rsidR="0029674C" w:rsidRPr="00E0313D">
        <w:t xml:space="preserve"> Herausforderungen </w:t>
      </w:r>
      <w:r w:rsidR="00AD3583" w:rsidRPr="00E0313D">
        <w:t>an</w:t>
      </w:r>
      <w:r w:rsidR="0029674C" w:rsidRPr="00E0313D">
        <w:t xml:space="preserve"> den </w:t>
      </w:r>
      <w:r w:rsidR="00AD3583" w:rsidRPr="00E0313D">
        <w:t>Ausba</w:t>
      </w:r>
      <w:r w:rsidR="0029674C" w:rsidRPr="00E0313D">
        <w:t xml:space="preserve">u und die </w:t>
      </w:r>
      <w:r w:rsidR="004B2B94" w:rsidRPr="00E0313D">
        <w:t xml:space="preserve">Modernisierung von Versorgungsnetzen. </w:t>
      </w:r>
      <w:r w:rsidR="00AD3583" w:rsidRPr="00E0313D">
        <w:t>Um CO</w:t>
      </w:r>
      <w:r w:rsidR="00AD3583" w:rsidRPr="00E0313D">
        <w:rPr>
          <w:vertAlign w:val="subscript"/>
        </w:rPr>
        <w:t>2</w:t>
      </w:r>
      <w:r w:rsidR="00AD3583" w:rsidRPr="00E0313D">
        <w:t xml:space="preserve"> einzusparen</w:t>
      </w:r>
      <w:r w:rsidR="00CB5E9A" w:rsidRPr="00E0313D">
        <w:t>,</w:t>
      </w:r>
      <w:r w:rsidR="00AD3583" w:rsidRPr="00E0313D">
        <w:t xml:space="preserve"> </w:t>
      </w:r>
      <w:r w:rsidR="002F0556" w:rsidRPr="00E0313D">
        <w:t>soll</w:t>
      </w:r>
      <w:r w:rsidR="00AD3583" w:rsidRPr="00E0313D">
        <w:t xml:space="preserve"> im Energiemix der Zukunft grüner Wasserstoff eine bedeutende Rolle</w:t>
      </w:r>
      <w:r w:rsidR="002F0556" w:rsidRPr="00E0313D">
        <w:t xml:space="preserve"> spielen</w:t>
      </w:r>
      <w:r w:rsidR="00AD3583" w:rsidRPr="00E0313D">
        <w:t xml:space="preserve">. Die Verteilung </w:t>
      </w:r>
      <w:r w:rsidR="002F0556" w:rsidRPr="00E0313D">
        <w:t>ist</w:t>
      </w:r>
      <w:r w:rsidR="00AD3583" w:rsidRPr="00E0313D">
        <w:t xml:space="preserve"> über die bestehenden Gasnetze </w:t>
      </w:r>
      <w:r w:rsidR="002F0556" w:rsidRPr="00E0313D">
        <w:t>geplant</w:t>
      </w:r>
      <w:r w:rsidR="00AD3583" w:rsidRPr="00E0313D">
        <w:t xml:space="preserve">. </w:t>
      </w:r>
      <w:r w:rsidR="00CB5E9A" w:rsidRPr="00E0313D">
        <w:t>B</w:t>
      </w:r>
      <w:r w:rsidR="0029674C" w:rsidRPr="00E0313D">
        <w:t>ei den Wassernetzen sind angesichts zunehmende</w:t>
      </w:r>
      <w:r w:rsidR="00CB5E9A" w:rsidRPr="00E0313D">
        <w:t>r</w:t>
      </w:r>
      <w:r w:rsidR="0029674C" w:rsidRPr="00E0313D">
        <w:t xml:space="preserve"> Trockenheit infolge des Klimawandels Leckagen </w:t>
      </w:r>
      <w:r w:rsidR="00CB5E9A" w:rsidRPr="00E0313D">
        <w:t xml:space="preserve">noch konsequenter zu vermeiden. </w:t>
      </w:r>
      <w:r w:rsidR="002F0556" w:rsidRPr="00E0313D">
        <w:t>Für die notwendigen Investitionen in die Infrastruktur bieten die weiterentwickelten Pressverbinder</w:t>
      </w:r>
      <w:r w:rsidR="004A0167">
        <w:t xml:space="preserve"> </w:t>
      </w:r>
      <w:r w:rsidR="004A0167" w:rsidRPr="004A0167">
        <w:t xml:space="preserve">aus glasfaserverstärktem Polyamid </w:t>
      </w:r>
      <w:r w:rsidR="002F0556" w:rsidRPr="00E0313D">
        <w:t xml:space="preserve"> </w:t>
      </w:r>
      <w:r w:rsidR="00E0313D">
        <w:t xml:space="preserve">„Geopress K“ und „Geopress K Gas“ </w:t>
      </w:r>
      <w:r w:rsidR="002F0556" w:rsidRPr="00E0313D">
        <w:t>von Viega viele Vorteile. Besonders die Erstellung mechanischer Pressverbindungen verbesser</w:t>
      </w:r>
      <w:r w:rsidR="00A14BAF">
        <w:t>t</w:t>
      </w:r>
      <w:r w:rsidR="002F0556" w:rsidRPr="00E0313D">
        <w:t xml:space="preserve"> die Wirtschaftlichkeit im Vergleich zu konventionellen PE-Schweißverbindungen. Außerdem sind die Pressverb</w:t>
      </w:r>
      <w:r w:rsidR="007638E5" w:rsidRPr="00E0313D">
        <w:t xml:space="preserve">inder „Geopress K Gas“ nun </w:t>
      </w:r>
      <w:r w:rsidR="002F0556" w:rsidRPr="00E0313D">
        <w:t xml:space="preserve">auch für </w:t>
      </w:r>
      <w:r w:rsidR="00990076" w:rsidRPr="00E0313D">
        <w:t xml:space="preserve">die </w:t>
      </w:r>
      <w:r w:rsidR="002F0556" w:rsidRPr="00E0313D">
        <w:t>Wasserstoff</w:t>
      </w:r>
      <w:r w:rsidR="00D26F78">
        <w:t>-Anwendung</w:t>
      </w:r>
      <w:r w:rsidR="002F0556" w:rsidRPr="00E0313D">
        <w:t xml:space="preserve"> geeignet</w:t>
      </w:r>
      <w:r w:rsidR="007638E5" w:rsidRPr="00E0313D">
        <w:t xml:space="preserve">. </w:t>
      </w:r>
      <w:r w:rsidR="002F0556" w:rsidRPr="00E0313D">
        <w:t xml:space="preserve"> </w:t>
      </w:r>
    </w:p>
    <w:p w14:paraId="5DD76E49" w14:textId="77777777" w:rsidR="006C0762" w:rsidRPr="007638E5" w:rsidRDefault="006C0762" w:rsidP="006C0762">
      <w:pPr>
        <w:pStyle w:val="Textkrper"/>
        <w:spacing w:line="300" w:lineRule="auto"/>
      </w:pPr>
    </w:p>
    <w:p w14:paraId="754B1F6A" w14:textId="61FECAA1" w:rsidR="00E2525E" w:rsidRDefault="00E2525E" w:rsidP="00025FB8">
      <w:pPr>
        <w:pStyle w:val="Textkrper"/>
        <w:spacing w:line="300" w:lineRule="auto"/>
      </w:pPr>
      <w:r>
        <w:t xml:space="preserve">Die </w:t>
      </w:r>
      <w:r w:rsidR="00CF210B">
        <w:t xml:space="preserve">wirtschaftlichen Rahmenbedingungen für </w:t>
      </w:r>
      <w:r w:rsidR="006B6264">
        <w:t xml:space="preserve">künftige Infrastrukturmaßnamen </w:t>
      </w:r>
      <w:r w:rsidR="00CF210B">
        <w:t xml:space="preserve">sind für </w:t>
      </w:r>
      <w:r>
        <w:t xml:space="preserve">Versorger </w:t>
      </w:r>
      <w:r w:rsidR="00CF210B">
        <w:t>zunehmend herausfordernd</w:t>
      </w:r>
      <w:r>
        <w:t xml:space="preserve">. </w:t>
      </w:r>
      <w:r w:rsidR="00E14F15" w:rsidRPr="001D6EA4">
        <w:rPr>
          <w:color w:val="000000" w:themeColor="text1"/>
        </w:rPr>
        <w:t>Doch trotz dieser Herausforderungen soll das bestehende Netz für den Transport von Wasserstoff ertüchtigt werden. So sehen es die Nationale Wasserstoffstrategie und ein im Dezember 2021 präsentiertes EU-Paket an Gesetzesvorlagen vor</w:t>
      </w:r>
      <w:r w:rsidR="00E14F15">
        <w:t xml:space="preserve">. </w:t>
      </w:r>
      <w:r w:rsidR="00CF210B">
        <w:t xml:space="preserve">Hinzu kommt eine zum Teil dringende Sanierung von Wassernetzen, </w:t>
      </w:r>
      <w:r w:rsidR="002E6807">
        <w:t xml:space="preserve">damit </w:t>
      </w:r>
      <w:r w:rsidR="00CF210B">
        <w:t xml:space="preserve">Leckageverluste </w:t>
      </w:r>
      <w:r w:rsidR="002E6807">
        <w:t>nachhaltig</w:t>
      </w:r>
      <w:r w:rsidR="00A75833">
        <w:t xml:space="preserve"> reduzier</w:t>
      </w:r>
      <w:r w:rsidR="002E6807">
        <w:t>t werden</w:t>
      </w:r>
      <w:r w:rsidR="00A75833">
        <w:t xml:space="preserve">. </w:t>
      </w:r>
      <w:r w:rsidR="00025FB8">
        <w:t>U</w:t>
      </w:r>
      <w:r>
        <w:t>m diesen</w:t>
      </w:r>
      <w:r w:rsidR="002E22FE">
        <w:t xml:space="preserve"> wirtschaftlichen</w:t>
      </w:r>
      <w:r>
        <w:t xml:space="preserve"> Spagat </w:t>
      </w:r>
      <w:r w:rsidR="00025FB8">
        <w:t xml:space="preserve">erfolgreich zu gestalten, setzen immer mehr Versorger </w:t>
      </w:r>
      <w:r w:rsidR="00650111">
        <w:t xml:space="preserve">bei erdverlegten Rohrleitungen </w:t>
      </w:r>
      <w:r w:rsidR="00025FB8">
        <w:t xml:space="preserve">auf mechanische Pressverbindungen wie </w:t>
      </w:r>
      <w:r w:rsidR="002E22FE">
        <w:t xml:space="preserve">die „Geopress“-Systeme von Viega. </w:t>
      </w:r>
    </w:p>
    <w:p w14:paraId="2C00D6DD" w14:textId="77777777" w:rsidR="00A75833" w:rsidRDefault="00A75833" w:rsidP="00025FB8">
      <w:pPr>
        <w:pStyle w:val="Textkrper"/>
        <w:spacing w:line="300" w:lineRule="auto"/>
      </w:pPr>
    </w:p>
    <w:p w14:paraId="2CAEBF3C" w14:textId="2E7F19AC" w:rsidR="006C0762" w:rsidRPr="00DA2306" w:rsidRDefault="00C81043" w:rsidP="006C0762">
      <w:pPr>
        <w:pStyle w:val="Textkrper"/>
        <w:spacing w:line="300" w:lineRule="auto"/>
        <w:rPr>
          <w:b/>
          <w:bCs/>
        </w:rPr>
      </w:pPr>
      <w:r w:rsidRPr="00DA2306">
        <w:rPr>
          <w:b/>
          <w:bCs/>
        </w:rPr>
        <w:t>Pressen schneller als Schweißen</w:t>
      </w:r>
    </w:p>
    <w:p w14:paraId="50A0C407" w14:textId="18003CF4" w:rsidR="00EC03D2" w:rsidRDefault="00DA2306" w:rsidP="006C0762">
      <w:pPr>
        <w:pStyle w:val="Textkrper"/>
        <w:spacing w:line="300" w:lineRule="auto"/>
      </w:pPr>
      <w:r>
        <w:t xml:space="preserve">Die wirtschaftlichen Vorteile mechanischer Pressverbindungen resultieren aus </w:t>
      </w:r>
      <w:r w:rsidR="00D153C4">
        <w:t>Zeit</w:t>
      </w:r>
      <w:r w:rsidR="00113782">
        <w:t>ersparnissen</w:t>
      </w:r>
      <w:r w:rsidR="00D153C4">
        <w:t xml:space="preserve"> bei der Installation </w:t>
      </w:r>
      <w:r w:rsidR="00113782">
        <w:t>sowie</w:t>
      </w:r>
      <w:r w:rsidR="00D153C4">
        <w:t xml:space="preserve"> dem flexiblen Einsatz von </w:t>
      </w:r>
      <w:r w:rsidR="00D153C4">
        <w:lastRenderedPageBreak/>
        <w:t xml:space="preserve">Fachkräften. Um </w:t>
      </w:r>
      <w:r w:rsidR="00EC03D2">
        <w:t xml:space="preserve">Kunststoffrohre mit </w:t>
      </w:r>
      <w:r w:rsidR="00CE4B2B">
        <w:t>V</w:t>
      </w:r>
      <w:r w:rsidR="00EC03D2">
        <w:t>erbinder</w:t>
      </w:r>
      <w:r w:rsidR="00CE4B2B">
        <w:t>n</w:t>
      </w:r>
      <w:r w:rsidR="00140EF2">
        <w:t xml:space="preserve"> aus de</w:t>
      </w:r>
      <w:r w:rsidR="00D26F78">
        <w:t>n</w:t>
      </w:r>
      <w:r w:rsidR="00140EF2">
        <w:t xml:space="preserve"> „Geopress“-System</w:t>
      </w:r>
      <w:r w:rsidR="00D26F78">
        <w:t>en</w:t>
      </w:r>
      <w:r w:rsidR="00EC03D2">
        <w:t xml:space="preserve"> zu verpressen</w:t>
      </w:r>
      <w:r w:rsidR="00932DC0">
        <w:t>,</w:t>
      </w:r>
      <w:r w:rsidR="00EC03D2">
        <w:t xml:space="preserve"> sind keine aufw</w:t>
      </w:r>
      <w:r w:rsidR="00140EF2">
        <w:t>e</w:t>
      </w:r>
      <w:r w:rsidR="00EC03D2">
        <w:t>ndigen Vorarbeiten an der Rohroberfläche erforderlich, wie beispielsweise das Schälen. Im Gegensatz zum Schweißen ist da</w:t>
      </w:r>
      <w:r w:rsidR="00113782">
        <w:t>s</w:t>
      </w:r>
      <w:r w:rsidR="00EC03D2">
        <w:t xml:space="preserve"> Verpressen</w:t>
      </w:r>
      <w:r w:rsidR="00932DC0">
        <w:t xml:space="preserve"> außerdem</w:t>
      </w:r>
      <w:r w:rsidR="00EC03D2">
        <w:t xml:space="preserve"> witterungsunabhängig möglich. </w:t>
      </w:r>
      <w:r w:rsidR="00113782">
        <w:t>Der Aufbau eines</w:t>
      </w:r>
      <w:r w:rsidR="00EC03D2">
        <w:t xml:space="preserve"> Witterungsschutz</w:t>
      </w:r>
      <w:r w:rsidR="00113782">
        <w:t>es</w:t>
      </w:r>
      <w:r w:rsidR="00EC03D2">
        <w:t xml:space="preserve"> und </w:t>
      </w:r>
      <w:r w:rsidR="00113782">
        <w:t>einer Stromquelle</w:t>
      </w:r>
      <w:r w:rsidR="00EC03D2">
        <w:t xml:space="preserve"> für das Schweißgerät im Rohrgraben entfallen also. </w:t>
      </w:r>
      <w:r w:rsidR="00B20EB0">
        <w:t>Auch kann die Druckprobe direkt nach der Fertigstellung vorgenommen werden, denn Auskühlzeiten müssen nicht eingehalten werden</w:t>
      </w:r>
      <w:r w:rsidR="00CE4B2B">
        <w:t>.</w:t>
      </w:r>
      <w:r w:rsidR="00EC03D2">
        <w:t xml:space="preserve"> „Geopress</w:t>
      </w:r>
      <w:r w:rsidR="00D26F78">
        <w:t xml:space="preserve"> K</w:t>
      </w:r>
      <w:r w:rsidR="00EC03D2">
        <w:t>“</w:t>
      </w:r>
      <w:r w:rsidR="00113782">
        <w:t xml:space="preserve"> umfasst</w:t>
      </w:r>
      <w:r w:rsidR="00EC03D2">
        <w:t xml:space="preserve"> ein Sortiment von etwa 160 Bauteilen </w:t>
      </w:r>
      <w:r w:rsidR="00CE4B2B">
        <w:t>plus</w:t>
      </w:r>
      <w:r w:rsidR="00EC03D2">
        <w:t xml:space="preserve"> Anbohrarmaturen. Damit ist der Netzanschluss für Gas und Wasser vollständig mit mechanischen Verbindungen möglich. </w:t>
      </w:r>
    </w:p>
    <w:p w14:paraId="3E02A7B1" w14:textId="77777777" w:rsidR="00EC03D2" w:rsidRDefault="00EC03D2" w:rsidP="006C0762">
      <w:pPr>
        <w:pStyle w:val="Textkrper"/>
        <w:spacing w:line="300" w:lineRule="auto"/>
      </w:pPr>
    </w:p>
    <w:p w14:paraId="66230DE3" w14:textId="05215C09" w:rsidR="00EC03D2" w:rsidRDefault="00EC03D2" w:rsidP="006C0762">
      <w:pPr>
        <w:pStyle w:val="Textkrper"/>
        <w:spacing w:line="300" w:lineRule="auto"/>
      </w:pPr>
      <w:r>
        <w:t>Das sorgt auch für Entspannung bei der Wahl geeigneter Fachkräfte</w:t>
      </w:r>
      <w:r w:rsidR="007176BC">
        <w:t xml:space="preserve"> für die Installation oder Reparatur von Versorgungsleitungen</w:t>
      </w:r>
      <w:r>
        <w:t xml:space="preserve">. </w:t>
      </w:r>
      <w:r w:rsidR="007176BC">
        <w:t xml:space="preserve">Um </w:t>
      </w:r>
      <w:r>
        <w:t xml:space="preserve">sichere </w:t>
      </w:r>
      <w:r w:rsidR="007176BC">
        <w:t xml:space="preserve">Verbindungen mit einer </w:t>
      </w:r>
      <w:r w:rsidR="00F134B5">
        <w:t>„</w:t>
      </w:r>
      <w:r w:rsidR="007176BC">
        <w:t xml:space="preserve">Viega Pressgun“ herstellen zu können, ist keine Zusatzqualifikation wie </w:t>
      </w:r>
      <w:r w:rsidR="00BC46B2">
        <w:t>für das PE-Schweißen</w:t>
      </w:r>
      <w:r w:rsidR="007176BC">
        <w:t xml:space="preserve"> erforderlich. </w:t>
      </w:r>
    </w:p>
    <w:p w14:paraId="12A1B3C6" w14:textId="77777777" w:rsidR="00B20EB0" w:rsidRDefault="00B20EB0" w:rsidP="006C0762">
      <w:pPr>
        <w:pStyle w:val="Textkrper"/>
        <w:spacing w:line="300" w:lineRule="auto"/>
      </w:pPr>
    </w:p>
    <w:p w14:paraId="28B0CF29" w14:textId="6D67AD5B" w:rsidR="00B20EB0" w:rsidRPr="00757277" w:rsidRDefault="00B20EB0" w:rsidP="006C0762">
      <w:pPr>
        <w:pStyle w:val="Textkrper"/>
        <w:spacing w:line="300" w:lineRule="auto"/>
        <w:rPr>
          <w:b/>
          <w:bCs/>
        </w:rPr>
      </w:pPr>
      <w:r w:rsidRPr="00757277">
        <w:rPr>
          <w:b/>
          <w:bCs/>
        </w:rPr>
        <w:t xml:space="preserve">Unterschiedliche Pressverbinder für Gas und Wasser </w:t>
      </w:r>
    </w:p>
    <w:p w14:paraId="5D08B2A0" w14:textId="4F3A7C73" w:rsidR="00C81043" w:rsidRDefault="00F13FB5" w:rsidP="009C7DBE">
      <w:pPr>
        <w:pStyle w:val="Textkrper"/>
        <w:spacing w:line="300" w:lineRule="auto"/>
      </w:pPr>
      <w:r>
        <w:t>Für die zuverlässige Dichtheit, auch bei de</w:t>
      </w:r>
      <w:r w:rsidR="009C7DBE">
        <w:t>n</w:t>
      </w:r>
      <w:r>
        <w:t xml:space="preserve"> Medi</w:t>
      </w:r>
      <w:r w:rsidR="009C7DBE">
        <w:t xml:space="preserve">en </w:t>
      </w:r>
      <w:r>
        <w:t>Wasserstoff</w:t>
      </w:r>
      <w:r w:rsidR="009C7DBE">
        <w:t xml:space="preserve"> und Flüssiggas</w:t>
      </w:r>
      <w:r>
        <w:t>, sorgt in den „Geopress K Gas“-Verbindern unter anderem ein HNBR-Dichtelement, das auf de</w:t>
      </w:r>
      <w:r w:rsidR="00B81CE1">
        <w:t>r</w:t>
      </w:r>
      <w:r>
        <w:t xml:space="preserve"> Rohr</w:t>
      </w:r>
      <w:r w:rsidR="00B81CE1">
        <w:t>innenseite</w:t>
      </w:r>
      <w:r>
        <w:t xml:space="preserve"> abdichtet. In den Pressverbindern für Wasser, dem System „Geopress K“</w:t>
      </w:r>
      <w:r w:rsidR="009C7DBE">
        <w:t>,</w:t>
      </w:r>
      <w:r>
        <w:t xml:space="preserve"> besteht dieses Dichtelement gemäß der </w:t>
      </w:r>
      <w:r w:rsidR="009C7DBE" w:rsidRPr="009C7DBE">
        <w:t>Elastomerleitlinie</w:t>
      </w:r>
      <w:r w:rsidR="009C7DBE">
        <w:t xml:space="preserve"> </w:t>
      </w:r>
      <w:r>
        <w:t>des Umweltbundesamtes aus EPDM. Pressverbinder für Wasser sind an dem blauen Klemmring deutlich zu erkennen, Pressverbinder für Gas an dem gelben Klemmring.</w:t>
      </w:r>
      <w:r w:rsidR="009C7DBE">
        <w:t xml:space="preserve"> Der Stützkörper im Rohr für die sichere Abdichtung ist konstruktiver Teil des Verbinders. Die für Viega Pressverbinder typische SC-Contur – die Zwangsundichtheit im unverpressten Zustand – sowie der gut sichtbare Traceability Code nach ISO 12176-4 </w:t>
      </w:r>
      <w:r w:rsidR="006D74BB">
        <w:t>machen „Geopress K“</w:t>
      </w:r>
      <w:r w:rsidR="00E62337">
        <w:t xml:space="preserve"> und „Geopress K Gas“ </w:t>
      </w:r>
      <w:r w:rsidR="006D74BB">
        <w:t>zu optimalen Pressverbindungssystem</w:t>
      </w:r>
      <w:r w:rsidR="00D26F78">
        <w:t>en</w:t>
      </w:r>
      <w:r w:rsidR="006D74BB">
        <w:t xml:space="preserve"> für erdverlegte Versorgungsleitungen bis ins Gebäude. </w:t>
      </w:r>
    </w:p>
    <w:p w14:paraId="10A1A358" w14:textId="240423BD" w:rsidR="006D74BB" w:rsidRDefault="006D74BB" w:rsidP="009C7DBE">
      <w:pPr>
        <w:pStyle w:val="Textkrper"/>
        <w:spacing w:line="300" w:lineRule="auto"/>
      </w:pPr>
    </w:p>
    <w:p w14:paraId="4DDBC90D" w14:textId="0426CC13" w:rsidR="006D74BB" w:rsidRPr="00E2525E" w:rsidRDefault="0060060D" w:rsidP="009C7DBE">
      <w:pPr>
        <w:pStyle w:val="Textkrper"/>
        <w:spacing w:line="300" w:lineRule="auto"/>
      </w:pPr>
      <w:r>
        <w:t>Das breite Sortiment an Bauteilen ist für die Rohrarten PE 80-, PE 100-, PE 100 RC- sowie PE X-Rohre (jeweils SDR-Klasse</w:t>
      </w:r>
      <w:r w:rsidR="00932DC0">
        <w:t xml:space="preserve"> </w:t>
      </w:r>
      <w:r>
        <w:t xml:space="preserve">11) geeignet und </w:t>
      </w:r>
      <w:r w:rsidR="00932DC0">
        <w:t>deckt</w:t>
      </w:r>
      <w:r>
        <w:t xml:space="preserve"> bei „Geopress K“ die Dimensionen d25 bis d63 und bei „Geopress K Gas“ die Dimensionen d32 bis d63</w:t>
      </w:r>
      <w:r w:rsidR="00932DC0">
        <w:t xml:space="preserve"> ab</w:t>
      </w:r>
      <w:r>
        <w:t>.</w:t>
      </w:r>
    </w:p>
    <w:p w14:paraId="46EB3D09" w14:textId="77777777" w:rsidR="006C0762" w:rsidRPr="00E2525E" w:rsidRDefault="006C0762" w:rsidP="006C0762">
      <w:pPr>
        <w:pStyle w:val="Textkrper"/>
        <w:spacing w:line="300" w:lineRule="auto"/>
        <w:jc w:val="right"/>
        <w:rPr>
          <w:i/>
        </w:rPr>
      </w:pPr>
    </w:p>
    <w:p w14:paraId="49914CBF" w14:textId="5110A0C0" w:rsidR="006C0762" w:rsidRPr="004A0167" w:rsidRDefault="00F4405D" w:rsidP="006C0762">
      <w:pPr>
        <w:pStyle w:val="Textkrper"/>
        <w:spacing w:line="300" w:lineRule="auto"/>
        <w:jc w:val="right"/>
        <w:rPr>
          <w:i/>
          <w:lang w:val="en-US"/>
        </w:rPr>
      </w:pPr>
      <w:r>
        <w:rPr>
          <w:i/>
        </w:rPr>
        <w:fldChar w:fldCharType="begin"/>
      </w:r>
      <w:r w:rsidRPr="00B81CE1">
        <w:rPr>
          <w:i/>
        </w:rPr>
        <w:instrText xml:space="preserve"> FILENAME   \* MERGEFORMAT </w:instrText>
      </w:r>
      <w:r>
        <w:rPr>
          <w:i/>
        </w:rPr>
        <w:fldChar w:fldCharType="separate"/>
      </w:r>
      <w:r w:rsidR="00AD6180" w:rsidRPr="00B81CE1">
        <w:t xml:space="preserve"> </w:t>
      </w:r>
      <w:r w:rsidR="00AD6180" w:rsidRPr="004A0167">
        <w:rPr>
          <w:i/>
          <w:noProof/>
          <w:lang w:val="en-US"/>
        </w:rPr>
        <w:t>PR_Geopress_K_2023_DE</w:t>
      </w:r>
      <w:r w:rsidRPr="004A0167">
        <w:rPr>
          <w:i/>
          <w:noProof/>
          <w:lang w:val="en-US"/>
        </w:rPr>
        <w:t>.docx</w:t>
      </w:r>
      <w:r>
        <w:rPr>
          <w:i/>
        </w:rPr>
        <w:fldChar w:fldCharType="end"/>
      </w:r>
    </w:p>
    <w:p w14:paraId="663A2A5A" w14:textId="77777777" w:rsidR="006C0762" w:rsidRPr="004A0167" w:rsidRDefault="006C0762" w:rsidP="006C0762">
      <w:pPr>
        <w:pStyle w:val="text"/>
        <w:spacing w:line="300" w:lineRule="auto"/>
        <w:rPr>
          <w:lang w:val="en-US"/>
        </w:rPr>
      </w:pPr>
    </w:p>
    <w:p w14:paraId="62CDD121" w14:textId="6A4A5982" w:rsidR="00F4405D" w:rsidRDefault="00F00ED6" w:rsidP="006C0762">
      <w:pPr>
        <w:pStyle w:val="text"/>
        <w:spacing w:line="300" w:lineRule="auto"/>
        <w:rPr>
          <w:sz w:val="22"/>
          <w:szCs w:val="22"/>
        </w:rPr>
      </w:pPr>
      <w:r>
        <w:rPr>
          <w:noProof/>
          <w:sz w:val="22"/>
          <w:szCs w:val="22"/>
        </w:rPr>
        <w:lastRenderedPageBreak/>
        <w:drawing>
          <wp:inline distT="0" distB="0" distL="0" distR="0" wp14:anchorId="4158B887" wp14:editId="6E4F0E3C">
            <wp:extent cx="2694982" cy="3600000"/>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4982" cy="3600000"/>
                    </a:xfrm>
                    <a:prstGeom prst="rect">
                      <a:avLst/>
                    </a:prstGeom>
                  </pic:spPr>
                </pic:pic>
              </a:graphicData>
            </a:graphic>
          </wp:inline>
        </w:drawing>
      </w:r>
    </w:p>
    <w:p w14:paraId="6077BF45" w14:textId="05423B56" w:rsidR="006C0762" w:rsidRPr="004147DF" w:rsidRDefault="006C0762" w:rsidP="006C0762">
      <w:pPr>
        <w:pStyle w:val="text"/>
        <w:spacing w:line="300" w:lineRule="auto"/>
        <w:rPr>
          <w:sz w:val="22"/>
          <w:szCs w:val="22"/>
        </w:rPr>
      </w:pPr>
      <w:r w:rsidRPr="004147DF">
        <w:rPr>
          <w:sz w:val="22"/>
          <w:szCs w:val="22"/>
        </w:rPr>
        <w:t>(</w:t>
      </w:r>
      <w:r w:rsidR="00C33879" w:rsidRPr="00C33879">
        <w:rPr>
          <w:sz w:val="22"/>
          <w:szCs w:val="22"/>
        </w:rPr>
        <w:t>PR_Geopress_K_2023_DE</w:t>
      </w:r>
      <w:r w:rsidR="00C33879">
        <w:rPr>
          <w:sz w:val="22"/>
          <w:szCs w:val="22"/>
        </w:rPr>
        <w:t>_01</w:t>
      </w:r>
      <w:r w:rsidR="00F00ED6" w:rsidRPr="004147DF">
        <w:rPr>
          <w:sz w:val="22"/>
          <w:szCs w:val="22"/>
        </w:rPr>
        <w:t>.jpeg</w:t>
      </w:r>
      <w:r w:rsidR="00BD27BA" w:rsidRPr="004147DF">
        <w:rPr>
          <w:sz w:val="22"/>
          <w:szCs w:val="22"/>
        </w:rPr>
        <w:t>)</w:t>
      </w:r>
      <w:r w:rsidRPr="004147DF">
        <w:rPr>
          <w:sz w:val="22"/>
          <w:szCs w:val="22"/>
        </w:rPr>
        <w:t xml:space="preserve">: </w:t>
      </w:r>
      <w:r w:rsidR="004147DF" w:rsidRPr="004147DF">
        <w:rPr>
          <w:sz w:val="22"/>
          <w:szCs w:val="22"/>
        </w:rPr>
        <w:t>Die Weite</w:t>
      </w:r>
      <w:r w:rsidR="004147DF">
        <w:rPr>
          <w:sz w:val="22"/>
          <w:szCs w:val="22"/>
        </w:rPr>
        <w:t xml:space="preserve">rentwicklung des Kunststoff-Pressverbinders „Geopress K Gas“ für erdverlegte Gasleitungen ist jetzt auch für das Medium Wasserstoff geeignet. Damit erfüllt das System eine künftige Anforderung zur Ertüchtigung der bestehenden Infrastruktur. </w:t>
      </w:r>
      <w:r w:rsidR="0062166F" w:rsidRPr="004147DF">
        <w:rPr>
          <w:sz w:val="22"/>
          <w:szCs w:val="22"/>
        </w:rPr>
        <w:t>(F</w:t>
      </w:r>
      <w:r w:rsidRPr="004147DF">
        <w:rPr>
          <w:sz w:val="22"/>
          <w:szCs w:val="22"/>
        </w:rPr>
        <w:t>oto</w:t>
      </w:r>
      <w:r w:rsidR="0035439A" w:rsidRPr="004147DF">
        <w:rPr>
          <w:sz w:val="22"/>
          <w:szCs w:val="22"/>
        </w:rPr>
        <w:t>s</w:t>
      </w:r>
      <w:r w:rsidRPr="004147DF">
        <w:rPr>
          <w:sz w:val="22"/>
          <w:szCs w:val="22"/>
        </w:rPr>
        <w:t>: Viega)</w:t>
      </w:r>
    </w:p>
    <w:p w14:paraId="6CF1AE94" w14:textId="6263BFB7" w:rsidR="00BD27BA" w:rsidRDefault="00BD27BA" w:rsidP="006C0762">
      <w:pPr>
        <w:pStyle w:val="text"/>
        <w:spacing w:line="300" w:lineRule="auto"/>
        <w:rPr>
          <w:sz w:val="22"/>
          <w:szCs w:val="22"/>
        </w:rPr>
      </w:pPr>
    </w:p>
    <w:p w14:paraId="27BEB16A" w14:textId="41EFF651" w:rsidR="004147DF" w:rsidRPr="004147DF" w:rsidRDefault="00E80E82" w:rsidP="006C0762">
      <w:pPr>
        <w:pStyle w:val="text"/>
        <w:spacing w:line="300" w:lineRule="auto"/>
        <w:rPr>
          <w:sz w:val="22"/>
          <w:szCs w:val="22"/>
        </w:rPr>
      </w:pPr>
      <w:r>
        <w:rPr>
          <w:noProof/>
          <w:sz w:val="22"/>
          <w:szCs w:val="22"/>
        </w:rPr>
        <w:lastRenderedPageBreak/>
        <w:drawing>
          <wp:inline distT="0" distB="0" distL="0" distR="0" wp14:anchorId="2DC968C1" wp14:editId="638F4DB0">
            <wp:extent cx="2857670" cy="3600000"/>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670" cy="3600000"/>
                    </a:xfrm>
                    <a:prstGeom prst="rect">
                      <a:avLst/>
                    </a:prstGeom>
                  </pic:spPr>
                </pic:pic>
              </a:graphicData>
            </a:graphic>
          </wp:inline>
        </w:drawing>
      </w:r>
    </w:p>
    <w:p w14:paraId="0EC34EEB" w14:textId="489B144C" w:rsidR="00BD27BA" w:rsidRDefault="00E80E82" w:rsidP="006C0762">
      <w:pPr>
        <w:pStyle w:val="text"/>
        <w:spacing w:line="300" w:lineRule="auto"/>
        <w:rPr>
          <w:sz w:val="22"/>
          <w:szCs w:val="22"/>
        </w:rPr>
      </w:pPr>
      <w:r w:rsidRPr="00E80E82">
        <w:rPr>
          <w:sz w:val="22"/>
          <w:szCs w:val="22"/>
        </w:rPr>
        <w:t>(</w:t>
      </w:r>
      <w:r w:rsidR="00C33879" w:rsidRPr="00C33879">
        <w:rPr>
          <w:sz w:val="22"/>
          <w:szCs w:val="22"/>
        </w:rPr>
        <w:t>PR_Geopress_K_2023_DE</w:t>
      </w:r>
      <w:r w:rsidR="00C33879">
        <w:rPr>
          <w:sz w:val="22"/>
          <w:szCs w:val="22"/>
        </w:rPr>
        <w:t>_02</w:t>
      </w:r>
      <w:r w:rsidRPr="00E80E82">
        <w:rPr>
          <w:sz w:val="22"/>
          <w:szCs w:val="22"/>
        </w:rPr>
        <w:t>.jpeg): Das Verpressen</w:t>
      </w:r>
      <w:r>
        <w:rPr>
          <w:sz w:val="22"/>
          <w:szCs w:val="22"/>
        </w:rPr>
        <w:t xml:space="preserve"> von Gas- und Wasserleitungen biete</w:t>
      </w:r>
      <w:r w:rsidR="00270F91">
        <w:rPr>
          <w:sz w:val="22"/>
          <w:szCs w:val="22"/>
        </w:rPr>
        <w:t>t</w:t>
      </w:r>
      <w:r>
        <w:rPr>
          <w:sz w:val="22"/>
          <w:szCs w:val="22"/>
        </w:rPr>
        <w:t xml:space="preserve"> </w:t>
      </w:r>
      <w:r w:rsidR="002E6807">
        <w:rPr>
          <w:sz w:val="22"/>
          <w:szCs w:val="22"/>
        </w:rPr>
        <w:t xml:space="preserve">deutliche Zeitvorteile </w:t>
      </w:r>
      <w:r>
        <w:rPr>
          <w:sz w:val="22"/>
          <w:szCs w:val="22"/>
        </w:rPr>
        <w:t xml:space="preserve">gegenüber konventionellem PE-Schweißen. </w:t>
      </w:r>
    </w:p>
    <w:p w14:paraId="1F683D9D" w14:textId="7D107078" w:rsidR="00E80E82" w:rsidRDefault="00E80E82" w:rsidP="006C0762">
      <w:pPr>
        <w:pStyle w:val="text"/>
        <w:spacing w:line="300" w:lineRule="auto"/>
        <w:rPr>
          <w:sz w:val="22"/>
          <w:szCs w:val="22"/>
        </w:rPr>
      </w:pPr>
    </w:p>
    <w:p w14:paraId="7AB7B3E3" w14:textId="6675C22F" w:rsidR="00E80E82" w:rsidRPr="00E80E82" w:rsidRDefault="00BF1244" w:rsidP="006C0762">
      <w:pPr>
        <w:pStyle w:val="text"/>
        <w:spacing w:line="300" w:lineRule="auto"/>
        <w:rPr>
          <w:sz w:val="22"/>
          <w:szCs w:val="22"/>
        </w:rPr>
      </w:pPr>
      <w:r>
        <w:rPr>
          <w:noProof/>
          <w:sz w:val="22"/>
          <w:szCs w:val="22"/>
        </w:rPr>
        <w:lastRenderedPageBreak/>
        <w:drawing>
          <wp:inline distT="0" distB="0" distL="0" distR="0" wp14:anchorId="4EA7729E" wp14:editId="112CD5B9">
            <wp:extent cx="2681604" cy="3600000"/>
            <wp:effectExtent l="0" t="0" r="508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1604" cy="3600000"/>
                    </a:xfrm>
                    <a:prstGeom prst="rect">
                      <a:avLst/>
                    </a:prstGeom>
                  </pic:spPr>
                </pic:pic>
              </a:graphicData>
            </a:graphic>
          </wp:inline>
        </w:drawing>
      </w:r>
    </w:p>
    <w:p w14:paraId="633B301E" w14:textId="74F187EF" w:rsidR="00E80E82" w:rsidRPr="00BF1244" w:rsidRDefault="00BF1244" w:rsidP="006C0762">
      <w:pPr>
        <w:pStyle w:val="text"/>
        <w:spacing w:line="300" w:lineRule="auto"/>
        <w:rPr>
          <w:sz w:val="22"/>
          <w:szCs w:val="22"/>
        </w:rPr>
      </w:pPr>
      <w:r w:rsidRPr="00BF1244">
        <w:rPr>
          <w:sz w:val="22"/>
          <w:szCs w:val="22"/>
        </w:rPr>
        <w:t>(</w:t>
      </w:r>
      <w:r w:rsidR="00AD6180" w:rsidRPr="00AD6180">
        <w:rPr>
          <w:sz w:val="22"/>
          <w:szCs w:val="22"/>
        </w:rPr>
        <w:t>PR_Geopress_K_2023_DE_</w:t>
      </w:r>
      <w:r w:rsidRPr="00BF1244">
        <w:rPr>
          <w:sz w:val="22"/>
          <w:szCs w:val="22"/>
        </w:rPr>
        <w:t>0</w:t>
      </w:r>
      <w:r w:rsidR="00AD6180">
        <w:rPr>
          <w:sz w:val="22"/>
          <w:szCs w:val="22"/>
        </w:rPr>
        <w:t>3</w:t>
      </w:r>
      <w:r w:rsidRPr="00BF1244">
        <w:rPr>
          <w:sz w:val="22"/>
          <w:szCs w:val="22"/>
        </w:rPr>
        <w:t>.jpeg): M</w:t>
      </w:r>
      <w:r>
        <w:rPr>
          <w:sz w:val="22"/>
          <w:szCs w:val="22"/>
        </w:rPr>
        <w:t xml:space="preserve">it den Presssystemen „Geopress K Gas“ und „Geopress K“ (Wasser) lassen sich Netzanschlüsse vollständig mit mechanischen Verbindungen herstellen. </w:t>
      </w:r>
    </w:p>
    <w:p w14:paraId="70911F44" w14:textId="77777777" w:rsidR="00E80E82" w:rsidRPr="00BF1244" w:rsidRDefault="00E80E82" w:rsidP="006C0762">
      <w:pPr>
        <w:pStyle w:val="text"/>
        <w:spacing w:line="300" w:lineRule="auto"/>
        <w:rPr>
          <w:sz w:val="22"/>
          <w:szCs w:val="22"/>
        </w:rPr>
      </w:pPr>
    </w:p>
    <w:p w14:paraId="2B7FBDA8" w14:textId="77777777" w:rsidR="00C4453C" w:rsidRPr="00EC4668" w:rsidRDefault="00C4453C" w:rsidP="00C4453C">
      <w:pPr>
        <w:rPr>
          <w:rFonts w:ascii="Arial" w:hAnsi="Arial" w:cs="Arial"/>
          <w:color w:val="000000"/>
          <w:sz w:val="20"/>
        </w:rPr>
      </w:pPr>
      <w:r>
        <w:rPr>
          <w:rFonts w:ascii="Arial" w:hAnsi="Arial" w:cs="Arial"/>
          <w:sz w:val="20"/>
          <w:u w:val="single"/>
        </w:rPr>
        <w:t>Über Viega</w:t>
      </w:r>
      <w:r w:rsidRPr="00697CA4">
        <w:rPr>
          <w:rFonts w:ascii="Arial" w:hAnsi="Arial" w:cs="Arial"/>
          <w:sz w:val="20"/>
          <w:u w:val="single"/>
        </w:rPr>
        <w:t>:</w:t>
      </w:r>
      <w:r w:rsidRPr="00697CA4">
        <w:rPr>
          <w:rFonts w:ascii="Arial" w:hAnsi="Arial" w:cs="Arial"/>
          <w:sz w:val="20"/>
          <w:u w:val="single"/>
        </w:rPr>
        <w:br/>
      </w:r>
      <w:r w:rsidRPr="00697CA4">
        <w:rPr>
          <w:rFonts w:ascii="Arial" w:hAnsi="Arial" w:cs="Arial"/>
          <w:sz w:val="20"/>
          <w:u w:val="single"/>
        </w:rPr>
        <w:br/>
      </w:r>
      <w:r w:rsidRPr="004112BB">
        <w:rPr>
          <w:rFonts w:ascii="Arial" w:hAnsi="Arial" w:cs="Arial"/>
          <w:color w:val="000000"/>
          <w:sz w:val="20"/>
        </w:rPr>
        <w:t xml:space="preserve">Viega ist Experte für gesundes Trinkwasser im Gebäude und zählt zu den Weltmarkt- und Technologieführern der Installationsbranche. Als qualitätsorientiertes Familienunternehmen mit international fast 5.000 Mitarbeitenden verfügt das Unternehmen über </w:t>
      </w:r>
      <w:r>
        <w:rPr>
          <w:rFonts w:ascii="Arial" w:hAnsi="Arial" w:cs="Arial"/>
          <w:color w:val="000000"/>
          <w:sz w:val="20"/>
        </w:rPr>
        <w:t xml:space="preserve">mehr als </w:t>
      </w:r>
      <w:r w:rsidRPr="004112BB">
        <w:rPr>
          <w:rFonts w:ascii="Arial" w:hAnsi="Arial" w:cs="Arial"/>
          <w:color w:val="000000"/>
          <w:sz w:val="20"/>
        </w:rPr>
        <w:t>120 Jahre Erfahrung in der Gebäudetechnik. Kernkompetenzen sind der Erhalt und die Weiterentwicklung von Trinkwasserhygiene, Energieeffizienz, Komfort und Sicherheit im Gebäude. An zehn Standorten weltweit entwickelt und produziert die Unternehmensgruppe über 17.000 Produkte und Systeme.</w:t>
      </w:r>
    </w:p>
    <w:p w14:paraId="152B856D" w14:textId="214692F0" w:rsidR="000C4132" w:rsidRPr="005024A1" w:rsidRDefault="000C4132" w:rsidP="00C4453C">
      <w:pPr>
        <w:pStyle w:val="StandardWeb"/>
        <w:shd w:val="clear" w:color="auto" w:fill="FFFFFF"/>
        <w:rPr>
          <w:rFonts w:ascii="Arial" w:hAnsi="Arial" w:cs="Arial"/>
          <w:color w:val="000000"/>
          <w:sz w:val="20"/>
          <w:szCs w:val="20"/>
        </w:rPr>
      </w:pPr>
    </w:p>
    <w:sectPr w:rsidR="000C4132" w:rsidRPr="005024A1" w:rsidSect="00B3568C">
      <w:headerReference w:type="default" r:id="rId12"/>
      <w:footerReference w:type="default" r:id="rId13"/>
      <w:headerReference w:type="first" r:id="rId14"/>
      <w:footerReference w:type="first" r:id="rId15"/>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C97FC" w14:textId="77777777" w:rsidR="008936FC" w:rsidRDefault="008936FC">
      <w:r>
        <w:separator/>
      </w:r>
    </w:p>
  </w:endnote>
  <w:endnote w:type="continuationSeparator" w:id="0">
    <w:p w14:paraId="4AFE64E2" w14:textId="77777777" w:rsidR="008936FC" w:rsidRDefault="00893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0000785B" w:usb2="00000001"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375A9" w14:textId="77777777"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04680728" wp14:editId="25E739A3">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6724B"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2E52BD">
      <w:rPr>
        <w:rFonts w:ascii="Arial" w:hAnsi="Arial"/>
        <w:noProof/>
        <w:sz w:val="16"/>
      </w:rPr>
      <w:t>2</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2E52BD">
      <w:rPr>
        <w:rFonts w:ascii="Arial" w:hAnsi="Arial"/>
        <w:noProof/>
        <w:sz w:val="16"/>
      </w:rPr>
      <w:t>3</w:t>
    </w:r>
    <w:r w:rsidR="00B3568C" w:rsidRPr="00B67B8B">
      <w:rP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962A"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04A204F1" wp14:editId="56A44061">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B4F34"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CF524" w14:textId="77777777" w:rsidR="008936FC" w:rsidRDefault="008936FC">
      <w:r>
        <w:separator/>
      </w:r>
    </w:p>
  </w:footnote>
  <w:footnote w:type="continuationSeparator" w:id="0">
    <w:p w14:paraId="3AEA91CF" w14:textId="77777777" w:rsidR="008936FC" w:rsidRDefault="00893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E5FC4" w14:textId="77777777" w:rsidR="005B7AE0" w:rsidRPr="00294019" w:rsidRDefault="003323AA"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5AD7C984" wp14:editId="235AC4EA">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CACAE" w14:textId="77777777" w:rsidR="003C109D" w:rsidRPr="00E35F32" w:rsidRDefault="003C109D" w:rsidP="005B7AE0">
    <w:pPr>
      <w:pStyle w:val="berschrift1"/>
      <w:spacing w:line="300" w:lineRule="auto"/>
      <w:rPr>
        <w:rFonts w:cs="Arial"/>
        <w:sz w:val="24"/>
        <w:szCs w:val="24"/>
      </w:rPr>
    </w:pPr>
  </w:p>
  <w:p w14:paraId="37B97E2E"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6C41176D" wp14:editId="182CA94F">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6B73B" w14:textId="77777777" w:rsidR="009C326B" w:rsidRDefault="009C326B" w:rsidP="009C326B">
                          <w:pPr>
                            <w:tabs>
                              <w:tab w:val="left" w:pos="709"/>
                            </w:tabs>
                            <w:rPr>
                              <w:rFonts w:ascii="Arial" w:hAnsi="Arial"/>
                              <w:sz w:val="16"/>
                            </w:rPr>
                          </w:pPr>
                        </w:p>
                        <w:p w14:paraId="11F04527" w14:textId="77777777" w:rsidR="009C326B" w:rsidRDefault="009C326B" w:rsidP="0047082E">
                          <w:pPr>
                            <w:rPr>
                              <w:rFonts w:ascii="Arial" w:hAnsi="Arial"/>
                              <w:sz w:val="16"/>
                            </w:rPr>
                          </w:pPr>
                          <w:r>
                            <w:rPr>
                              <w:rFonts w:ascii="Arial" w:hAnsi="Arial"/>
                              <w:sz w:val="16"/>
                            </w:rPr>
                            <w:t xml:space="preserve">Ihr Kontakt: </w:t>
                          </w:r>
                          <w:r>
                            <w:rPr>
                              <w:rFonts w:ascii="Arial" w:hAnsi="Arial"/>
                              <w:sz w:val="16"/>
                            </w:rPr>
                            <w:br/>
                            <w:t>Juliane Hummeltenberg</w:t>
                          </w:r>
                        </w:p>
                        <w:p w14:paraId="4999A03D" w14:textId="77777777" w:rsidR="009C326B" w:rsidRPr="002E52BD" w:rsidRDefault="009C326B" w:rsidP="0047082E">
                          <w:pPr>
                            <w:rPr>
                              <w:rFonts w:ascii="Arial" w:hAnsi="Arial"/>
                              <w:sz w:val="16"/>
                            </w:rPr>
                          </w:pPr>
                          <w:r w:rsidRPr="002E52BD">
                            <w:rPr>
                              <w:rFonts w:ascii="Arial" w:hAnsi="Arial"/>
                              <w:sz w:val="16"/>
                            </w:rPr>
                            <w:t>Public Relations</w:t>
                          </w:r>
                        </w:p>
                        <w:p w14:paraId="25A53168" w14:textId="77777777" w:rsidR="009C326B" w:rsidRPr="002E52BD" w:rsidRDefault="009C326B" w:rsidP="0047082E">
                          <w:pPr>
                            <w:rPr>
                              <w:rFonts w:ascii="Arial" w:hAnsi="Arial"/>
                              <w:sz w:val="16"/>
                            </w:rPr>
                          </w:pPr>
                        </w:p>
                        <w:p w14:paraId="3EDC3C8E" w14:textId="4A4673F7" w:rsidR="009C326B" w:rsidRPr="00D33064" w:rsidRDefault="009C326B" w:rsidP="0047082E">
                          <w:pPr>
                            <w:rPr>
                              <w:rFonts w:ascii="Arial" w:hAnsi="Arial"/>
                              <w:sz w:val="16"/>
                            </w:rPr>
                          </w:pPr>
                          <w:r w:rsidRPr="00D33064">
                            <w:rPr>
                              <w:rFonts w:ascii="Arial" w:hAnsi="Arial"/>
                              <w:sz w:val="16"/>
                            </w:rPr>
                            <w:t xml:space="preserve">Viega GmbH &amp; Co. KG </w:t>
                          </w:r>
                        </w:p>
                        <w:p w14:paraId="220BF61E" w14:textId="77777777" w:rsidR="009C326B" w:rsidRPr="00D33064" w:rsidRDefault="009C326B" w:rsidP="0047082E">
                          <w:pPr>
                            <w:rPr>
                              <w:rFonts w:ascii="Arial" w:hAnsi="Arial"/>
                              <w:sz w:val="16"/>
                            </w:rPr>
                          </w:pPr>
                          <w:r w:rsidRPr="00D33064">
                            <w:rPr>
                              <w:rFonts w:ascii="Arial" w:hAnsi="Arial"/>
                              <w:sz w:val="16"/>
                            </w:rPr>
                            <w:t>Viega Platz 1</w:t>
                          </w:r>
                        </w:p>
                        <w:p w14:paraId="3FEDB145" w14:textId="77777777" w:rsidR="009C326B" w:rsidRDefault="009C326B" w:rsidP="0047082E">
                          <w:pPr>
                            <w:rPr>
                              <w:rFonts w:ascii="Arial" w:hAnsi="Arial"/>
                              <w:sz w:val="16"/>
                            </w:rPr>
                          </w:pPr>
                          <w:r>
                            <w:rPr>
                              <w:rFonts w:ascii="Arial" w:hAnsi="Arial"/>
                              <w:sz w:val="16"/>
                            </w:rPr>
                            <w:t>57439 Attendorn</w:t>
                          </w:r>
                        </w:p>
                        <w:p w14:paraId="1CB66BC6" w14:textId="77777777" w:rsidR="009C326B" w:rsidRDefault="009C326B" w:rsidP="0047082E">
                          <w:pPr>
                            <w:rPr>
                              <w:rFonts w:ascii="Arial" w:hAnsi="Arial"/>
                              <w:sz w:val="16"/>
                            </w:rPr>
                          </w:pPr>
                          <w:r>
                            <w:rPr>
                              <w:rFonts w:ascii="Arial" w:hAnsi="Arial"/>
                              <w:sz w:val="16"/>
                            </w:rPr>
                            <w:t>Deutschland</w:t>
                          </w:r>
                        </w:p>
                        <w:p w14:paraId="1D515E41" w14:textId="77777777" w:rsidR="009C326B" w:rsidRDefault="009C326B" w:rsidP="0047082E">
                          <w:pPr>
                            <w:rPr>
                              <w:rFonts w:ascii="Arial" w:hAnsi="Arial"/>
                              <w:sz w:val="16"/>
                            </w:rPr>
                          </w:pPr>
                        </w:p>
                        <w:p w14:paraId="5599967D" w14:textId="77777777" w:rsidR="009C326B" w:rsidRDefault="009C326B" w:rsidP="0047082E">
                          <w:pPr>
                            <w:rPr>
                              <w:rFonts w:ascii="Arial" w:hAnsi="Arial"/>
                              <w:sz w:val="16"/>
                            </w:rPr>
                          </w:pPr>
                          <w:r>
                            <w:rPr>
                              <w:rFonts w:ascii="Arial" w:hAnsi="Arial"/>
                              <w:sz w:val="16"/>
                            </w:rPr>
                            <w:t>Tel.: +49 (0) 2722 61-1962</w:t>
                          </w:r>
                        </w:p>
                        <w:p w14:paraId="002F2011" w14:textId="77777777" w:rsidR="009C326B" w:rsidRDefault="009C326B" w:rsidP="0047082E">
                          <w:pPr>
                            <w:rPr>
                              <w:rFonts w:ascii="Arial" w:hAnsi="Arial"/>
                              <w:sz w:val="16"/>
                            </w:rPr>
                          </w:pPr>
                          <w:r>
                            <w:rPr>
                              <w:rFonts w:ascii="Arial" w:hAnsi="Arial"/>
                              <w:sz w:val="16"/>
                            </w:rPr>
                            <w:t>Juliane.Hummeltenberg@viega.de www.viega.de/medien</w:t>
                          </w:r>
                        </w:p>
                        <w:p w14:paraId="2AEDD9CF" w14:textId="77777777" w:rsidR="009C326B" w:rsidRDefault="009C326B" w:rsidP="0047082E">
                          <w:pPr>
                            <w:rPr>
                              <w:rFonts w:ascii="Arial" w:hAnsi="Arial"/>
                              <w:sz w:val="16"/>
                            </w:rPr>
                          </w:pPr>
                        </w:p>
                        <w:p w14:paraId="01C9A56F" w14:textId="77777777" w:rsidR="009C326B" w:rsidRPr="00DB67FE" w:rsidRDefault="009C326B" w:rsidP="0047082E">
                          <w:pPr>
                            <w:rPr>
                              <w:rFonts w:ascii="Arial" w:hAnsi="Arial"/>
                              <w:sz w:val="16"/>
                            </w:rPr>
                          </w:pPr>
                        </w:p>
                        <w:p w14:paraId="2FDC3CE9" w14:textId="77777777" w:rsidR="009C326B" w:rsidRPr="00DB67FE" w:rsidRDefault="009C326B" w:rsidP="0047082E">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1176D"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" o:allowincell="f" filled="f" stroked="f">
              <v:textbox inset="0,0,0,0">
                <w:txbxContent>
                  <w:p w14:paraId="7646B73B" w14:textId="77777777" w:rsidR="009C326B" w:rsidRDefault="009C326B" w:rsidP="009C326B">
                    <w:pPr>
                      <w:tabs>
                        <w:tab w:val="left" w:pos="709"/>
                      </w:tabs>
                      <w:rPr>
                        <w:rFonts w:ascii="Arial" w:hAnsi="Arial"/>
                        <w:sz w:val="16"/>
                      </w:rPr>
                    </w:pPr>
                  </w:p>
                  <w:p w14:paraId="11F04527" w14:textId="77777777" w:rsidR="009C326B" w:rsidRDefault="009C326B" w:rsidP="0047082E">
                    <w:pPr>
                      <w:rPr>
                        <w:rFonts w:ascii="Arial" w:hAnsi="Arial"/>
                        <w:sz w:val="16"/>
                      </w:rPr>
                    </w:pPr>
                    <w:r>
                      <w:rPr>
                        <w:rFonts w:ascii="Arial" w:hAnsi="Arial"/>
                        <w:sz w:val="16"/>
                      </w:rPr>
                      <w:t xml:space="preserve">Ihr Kontakt: </w:t>
                    </w:r>
                    <w:r>
                      <w:rPr>
                        <w:rFonts w:ascii="Arial" w:hAnsi="Arial"/>
                        <w:sz w:val="16"/>
                      </w:rPr>
                      <w:br/>
                      <w:t>Juliane Hummeltenberg</w:t>
                    </w:r>
                  </w:p>
                  <w:p w14:paraId="4999A03D" w14:textId="77777777" w:rsidR="009C326B" w:rsidRPr="002E52BD" w:rsidRDefault="009C326B" w:rsidP="0047082E">
                    <w:pPr>
                      <w:rPr>
                        <w:rFonts w:ascii="Arial" w:hAnsi="Arial"/>
                        <w:sz w:val="16"/>
                      </w:rPr>
                    </w:pPr>
                    <w:r w:rsidRPr="002E52BD">
                      <w:rPr>
                        <w:rFonts w:ascii="Arial" w:hAnsi="Arial"/>
                        <w:sz w:val="16"/>
                      </w:rPr>
                      <w:t>Public Relations</w:t>
                    </w:r>
                  </w:p>
                  <w:p w14:paraId="25A53168" w14:textId="77777777" w:rsidR="009C326B" w:rsidRPr="002E52BD" w:rsidRDefault="009C326B" w:rsidP="0047082E">
                    <w:pPr>
                      <w:rPr>
                        <w:rFonts w:ascii="Arial" w:hAnsi="Arial"/>
                        <w:sz w:val="16"/>
                      </w:rPr>
                    </w:pPr>
                  </w:p>
                  <w:p w14:paraId="3EDC3C8E" w14:textId="4A4673F7" w:rsidR="009C326B" w:rsidRPr="00D33064" w:rsidRDefault="009C326B" w:rsidP="0047082E">
                    <w:pPr>
                      <w:rPr>
                        <w:rFonts w:ascii="Arial" w:hAnsi="Arial"/>
                        <w:sz w:val="16"/>
                      </w:rPr>
                    </w:pPr>
                    <w:r w:rsidRPr="00D33064">
                      <w:rPr>
                        <w:rFonts w:ascii="Arial" w:hAnsi="Arial"/>
                        <w:sz w:val="16"/>
                      </w:rPr>
                      <w:t xml:space="preserve">Viega GmbH &amp; Co. KG </w:t>
                    </w:r>
                  </w:p>
                  <w:p w14:paraId="220BF61E" w14:textId="77777777" w:rsidR="009C326B" w:rsidRPr="00D33064" w:rsidRDefault="009C326B" w:rsidP="0047082E">
                    <w:pPr>
                      <w:rPr>
                        <w:rFonts w:ascii="Arial" w:hAnsi="Arial"/>
                        <w:sz w:val="16"/>
                      </w:rPr>
                    </w:pPr>
                    <w:r w:rsidRPr="00D33064">
                      <w:rPr>
                        <w:rFonts w:ascii="Arial" w:hAnsi="Arial"/>
                        <w:sz w:val="16"/>
                      </w:rPr>
                      <w:t>Viega Platz 1</w:t>
                    </w:r>
                  </w:p>
                  <w:p w14:paraId="3FEDB145" w14:textId="77777777" w:rsidR="009C326B" w:rsidRDefault="009C326B" w:rsidP="0047082E">
                    <w:pPr>
                      <w:rPr>
                        <w:rFonts w:ascii="Arial" w:hAnsi="Arial"/>
                        <w:sz w:val="16"/>
                      </w:rPr>
                    </w:pPr>
                    <w:r>
                      <w:rPr>
                        <w:rFonts w:ascii="Arial" w:hAnsi="Arial"/>
                        <w:sz w:val="16"/>
                      </w:rPr>
                      <w:t>57439 Attendorn</w:t>
                    </w:r>
                  </w:p>
                  <w:p w14:paraId="1CB66BC6" w14:textId="77777777" w:rsidR="009C326B" w:rsidRDefault="009C326B" w:rsidP="0047082E">
                    <w:pPr>
                      <w:rPr>
                        <w:rFonts w:ascii="Arial" w:hAnsi="Arial"/>
                        <w:sz w:val="16"/>
                      </w:rPr>
                    </w:pPr>
                    <w:r>
                      <w:rPr>
                        <w:rFonts w:ascii="Arial" w:hAnsi="Arial"/>
                        <w:sz w:val="16"/>
                      </w:rPr>
                      <w:t>Deutschland</w:t>
                    </w:r>
                  </w:p>
                  <w:p w14:paraId="1D515E41" w14:textId="77777777" w:rsidR="009C326B" w:rsidRDefault="009C326B" w:rsidP="0047082E">
                    <w:pPr>
                      <w:rPr>
                        <w:rFonts w:ascii="Arial" w:hAnsi="Arial"/>
                        <w:sz w:val="16"/>
                      </w:rPr>
                    </w:pPr>
                  </w:p>
                  <w:p w14:paraId="5599967D" w14:textId="77777777" w:rsidR="009C326B" w:rsidRDefault="009C326B" w:rsidP="0047082E">
                    <w:pPr>
                      <w:rPr>
                        <w:rFonts w:ascii="Arial" w:hAnsi="Arial"/>
                        <w:sz w:val="16"/>
                      </w:rPr>
                    </w:pPr>
                    <w:r>
                      <w:rPr>
                        <w:rFonts w:ascii="Arial" w:hAnsi="Arial"/>
                        <w:sz w:val="16"/>
                      </w:rPr>
                      <w:t>Tel.: +49 (0) 2722 61-1962</w:t>
                    </w:r>
                  </w:p>
                  <w:p w14:paraId="002F2011" w14:textId="77777777" w:rsidR="009C326B" w:rsidRDefault="009C326B" w:rsidP="0047082E">
                    <w:pPr>
                      <w:rPr>
                        <w:rFonts w:ascii="Arial" w:hAnsi="Arial"/>
                        <w:sz w:val="16"/>
                      </w:rPr>
                    </w:pPr>
                    <w:r>
                      <w:rPr>
                        <w:rFonts w:ascii="Arial" w:hAnsi="Arial"/>
                        <w:sz w:val="16"/>
                      </w:rPr>
                      <w:t>Juliane.Hummeltenberg@viega.de www.viega.de/medien</w:t>
                    </w:r>
                  </w:p>
                  <w:p w14:paraId="2AEDD9CF" w14:textId="77777777" w:rsidR="009C326B" w:rsidRDefault="009C326B" w:rsidP="0047082E">
                    <w:pPr>
                      <w:rPr>
                        <w:rFonts w:ascii="Arial" w:hAnsi="Arial"/>
                        <w:sz w:val="16"/>
                      </w:rPr>
                    </w:pPr>
                  </w:p>
                  <w:p w14:paraId="01C9A56F" w14:textId="77777777" w:rsidR="009C326B" w:rsidRPr="00DB67FE" w:rsidRDefault="009C326B" w:rsidP="0047082E">
                    <w:pPr>
                      <w:rPr>
                        <w:rFonts w:ascii="Arial" w:hAnsi="Arial"/>
                        <w:sz w:val="16"/>
                      </w:rPr>
                    </w:pPr>
                  </w:p>
                  <w:p w14:paraId="2FDC3CE9" w14:textId="77777777" w:rsidR="009C326B" w:rsidRPr="00DB67FE" w:rsidRDefault="009C326B" w:rsidP="0047082E">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622A84EC"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54AC9" w14:textId="77777777" w:rsidR="00B3568C" w:rsidRDefault="00E728BA" w:rsidP="00B3568C">
    <w:pPr>
      <w:ind w:left="-1134"/>
    </w:pPr>
    <w:r>
      <w:rPr>
        <w:noProof/>
      </w:rPr>
      <mc:AlternateContent>
        <mc:Choice Requires="wps">
          <w:drawing>
            <wp:anchor distT="0" distB="0" distL="114300" distR="114300" simplePos="0" relativeHeight="251656192" behindDoc="0" locked="0" layoutInCell="1" allowOverlap="1" wp14:anchorId="329AED38" wp14:editId="7C8B505C">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1FA45" w14:textId="77777777" w:rsidR="00B3568C" w:rsidRDefault="00B3568C" w:rsidP="00B3568C">
                          <w:pPr>
                            <w:rPr>
                              <w:rFonts w:ascii="Arial" w:hAnsi="Arial"/>
                              <w:sz w:val="16"/>
                            </w:rPr>
                          </w:pPr>
                          <w:r w:rsidRPr="00DB67FE">
                            <w:rPr>
                              <w:rFonts w:ascii="Arial" w:hAnsi="Arial"/>
                              <w:sz w:val="16"/>
                            </w:rPr>
                            <w:t>Viega GmbH &amp; Co. KG</w:t>
                          </w:r>
                        </w:p>
                        <w:p w14:paraId="23DAE323" w14:textId="77777777" w:rsidR="00B3568C" w:rsidRPr="00DB67FE" w:rsidRDefault="00B3568C" w:rsidP="00B3568C">
                          <w:pPr>
                            <w:rPr>
                              <w:rFonts w:ascii="Arial" w:hAnsi="Arial"/>
                              <w:sz w:val="16"/>
                            </w:rPr>
                          </w:pPr>
                          <w:r w:rsidRPr="00DB67FE">
                            <w:rPr>
                              <w:rFonts w:ascii="Arial" w:hAnsi="Arial"/>
                              <w:sz w:val="16"/>
                            </w:rPr>
                            <w:t>Sanitär- und Heizungssysteme</w:t>
                          </w:r>
                        </w:p>
                        <w:p w14:paraId="1F4886CB" w14:textId="77777777" w:rsidR="00B3568C" w:rsidRPr="00DB67FE" w:rsidRDefault="00B3568C" w:rsidP="00B3568C">
                          <w:pPr>
                            <w:rPr>
                              <w:rFonts w:ascii="Arial" w:hAnsi="Arial"/>
                              <w:sz w:val="16"/>
                            </w:rPr>
                          </w:pPr>
                          <w:r w:rsidRPr="00DB67FE">
                            <w:rPr>
                              <w:rFonts w:ascii="Arial" w:hAnsi="Arial"/>
                              <w:sz w:val="16"/>
                            </w:rPr>
                            <w:t>Postfach 430/440</w:t>
                          </w:r>
                        </w:p>
                        <w:p w14:paraId="3C67D264" w14:textId="77777777" w:rsidR="00B3568C" w:rsidRPr="00DB67FE" w:rsidRDefault="00B3568C" w:rsidP="00B3568C">
                          <w:pPr>
                            <w:rPr>
                              <w:rFonts w:ascii="Arial" w:hAnsi="Arial"/>
                              <w:sz w:val="16"/>
                            </w:rPr>
                          </w:pPr>
                          <w:r w:rsidRPr="00DB67FE">
                            <w:rPr>
                              <w:rFonts w:ascii="Arial" w:hAnsi="Arial"/>
                              <w:sz w:val="16"/>
                            </w:rPr>
                            <w:t>57428 Attendorn</w:t>
                          </w:r>
                        </w:p>
                        <w:p w14:paraId="75FF2C74" w14:textId="77777777" w:rsidR="00B3568C" w:rsidRPr="00DB67FE" w:rsidRDefault="00B3568C" w:rsidP="00B3568C">
                          <w:pPr>
                            <w:rPr>
                              <w:rFonts w:ascii="Arial" w:hAnsi="Arial"/>
                              <w:sz w:val="16"/>
                            </w:rPr>
                          </w:pPr>
                          <w:r w:rsidRPr="00DB67FE">
                            <w:rPr>
                              <w:rFonts w:ascii="Arial" w:hAnsi="Arial"/>
                              <w:sz w:val="16"/>
                            </w:rPr>
                            <w:t>Kontakt: Katharina Schulte</w:t>
                          </w:r>
                        </w:p>
                        <w:p w14:paraId="59594E15" w14:textId="77777777" w:rsidR="00B3568C" w:rsidRPr="00D26F78" w:rsidRDefault="00B3568C" w:rsidP="00B3568C">
                          <w:pPr>
                            <w:rPr>
                              <w:rFonts w:ascii="Arial" w:hAnsi="Arial"/>
                              <w:sz w:val="16"/>
                              <w:rPrChange w:id="0" w:author="tkrause" w:date="2023-01-10T13:28:00Z">
                                <w:rPr>
                                  <w:rFonts w:ascii="Arial" w:hAnsi="Arial"/>
                                  <w:sz w:val="16"/>
                                  <w:lang w:val="en-US"/>
                                </w:rPr>
                              </w:rPrChange>
                            </w:rPr>
                          </w:pPr>
                          <w:r w:rsidRPr="00D26F78">
                            <w:rPr>
                              <w:rFonts w:ascii="Arial" w:hAnsi="Arial"/>
                              <w:sz w:val="16"/>
                              <w:rPrChange w:id="1" w:author="tkrause" w:date="2023-01-10T13:28:00Z">
                                <w:rPr>
                                  <w:rFonts w:ascii="Arial" w:hAnsi="Arial"/>
                                  <w:sz w:val="16"/>
                                  <w:lang w:val="en-US"/>
                                </w:rPr>
                              </w:rPrChange>
                            </w:rPr>
                            <w:t>Public Relations</w:t>
                          </w:r>
                        </w:p>
                        <w:p w14:paraId="521563D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19A49570"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5A05AB19"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681CDE0"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AED38"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" filled="f" stroked="f">
              <v:textbox inset="0,0,0,0">
                <w:txbxContent>
                  <w:p w14:paraId="01B1FA45" w14:textId="77777777" w:rsidR="00B3568C" w:rsidRDefault="00B3568C" w:rsidP="00B3568C">
                    <w:pPr>
                      <w:rPr>
                        <w:rFonts w:ascii="Arial" w:hAnsi="Arial"/>
                        <w:sz w:val="16"/>
                      </w:rPr>
                    </w:pPr>
                    <w:r w:rsidRPr="00DB67FE">
                      <w:rPr>
                        <w:rFonts w:ascii="Arial" w:hAnsi="Arial"/>
                        <w:sz w:val="16"/>
                      </w:rPr>
                      <w:t>Viega GmbH &amp; Co. KG</w:t>
                    </w:r>
                  </w:p>
                  <w:p w14:paraId="23DAE323" w14:textId="77777777" w:rsidR="00B3568C" w:rsidRPr="00DB67FE" w:rsidRDefault="00B3568C" w:rsidP="00B3568C">
                    <w:pPr>
                      <w:rPr>
                        <w:rFonts w:ascii="Arial" w:hAnsi="Arial"/>
                        <w:sz w:val="16"/>
                      </w:rPr>
                    </w:pPr>
                    <w:r w:rsidRPr="00DB67FE">
                      <w:rPr>
                        <w:rFonts w:ascii="Arial" w:hAnsi="Arial"/>
                        <w:sz w:val="16"/>
                      </w:rPr>
                      <w:t>Sanitär- und Heizungssysteme</w:t>
                    </w:r>
                  </w:p>
                  <w:p w14:paraId="1F4886CB" w14:textId="77777777" w:rsidR="00B3568C" w:rsidRPr="00DB67FE" w:rsidRDefault="00B3568C" w:rsidP="00B3568C">
                    <w:pPr>
                      <w:rPr>
                        <w:rFonts w:ascii="Arial" w:hAnsi="Arial"/>
                        <w:sz w:val="16"/>
                      </w:rPr>
                    </w:pPr>
                    <w:r w:rsidRPr="00DB67FE">
                      <w:rPr>
                        <w:rFonts w:ascii="Arial" w:hAnsi="Arial"/>
                        <w:sz w:val="16"/>
                      </w:rPr>
                      <w:t>Postfach 430/440</w:t>
                    </w:r>
                  </w:p>
                  <w:p w14:paraId="3C67D264" w14:textId="77777777" w:rsidR="00B3568C" w:rsidRPr="00DB67FE" w:rsidRDefault="00B3568C" w:rsidP="00B3568C">
                    <w:pPr>
                      <w:rPr>
                        <w:rFonts w:ascii="Arial" w:hAnsi="Arial"/>
                        <w:sz w:val="16"/>
                      </w:rPr>
                    </w:pPr>
                    <w:r w:rsidRPr="00DB67FE">
                      <w:rPr>
                        <w:rFonts w:ascii="Arial" w:hAnsi="Arial"/>
                        <w:sz w:val="16"/>
                      </w:rPr>
                      <w:t>57428 Attendorn</w:t>
                    </w:r>
                  </w:p>
                  <w:p w14:paraId="75FF2C74" w14:textId="77777777" w:rsidR="00B3568C" w:rsidRPr="00DB67FE" w:rsidRDefault="00B3568C" w:rsidP="00B3568C">
                    <w:pPr>
                      <w:rPr>
                        <w:rFonts w:ascii="Arial" w:hAnsi="Arial"/>
                        <w:sz w:val="16"/>
                      </w:rPr>
                    </w:pPr>
                    <w:r w:rsidRPr="00DB67FE">
                      <w:rPr>
                        <w:rFonts w:ascii="Arial" w:hAnsi="Arial"/>
                        <w:sz w:val="16"/>
                      </w:rPr>
                      <w:t>Kontakt: Katharina Schulte</w:t>
                    </w:r>
                  </w:p>
                  <w:p w14:paraId="59594E15" w14:textId="77777777" w:rsidR="00B3568C" w:rsidRPr="00D26F78" w:rsidRDefault="00B3568C" w:rsidP="00B3568C">
                    <w:pPr>
                      <w:rPr>
                        <w:rFonts w:ascii="Arial" w:hAnsi="Arial"/>
                        <w:sz w:val="16"/>
                        <w:rPrChange w:id="2" w:author="tkrause" w:date="2023-01-10T13:28:00Z">
                          <w:rPr>
                            <w:rFonts w:ascii="Arial" w:hAnsi="Arial"/>
                            <w:sz w:val="16"/>
                            <w:lang w:val="en-US"/>
                          </w:rPr>
                        </w:rPrChange>
                      </w:rPr>
                    </w:pPr>
                    <w:r w:rsidRPr="00D26F78">
                      <w:rPr>
                        <w:rFonts w:ascii="Arial" w:hAnsi="Arial"/>
                        <w:sz w:val="16"/>
                        <w:rPrChange w:id="3" w:author="tkrause" w:date="2023-01-10T13:28:00Z">
                          <w:rPr>
                            <w:rFonts w:ascii="Arial" w:hAnsi="Arial"/>
                            <w:sz w:val="16"/>
                            <w:lang w:val="en-US"/>
                          </w:rPr>
                        </w:rPrChange>
                      </w:rPr>
                      <w:t>Public Relations</w:t>
                    </w:r>
                  </w:p>
                  <w:p w14:paraId="521563D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19A49570"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5A05AB19"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681CDE0"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5168" behindDoc="1" locked="0" layoutInCell="1" allowOverlap="1" wp14:anchorId="0796E385" wp14:editId="42A30FCD">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krause">
    <w15:presenceInfo w15:providerId="AD" w15:userId="S::tkrause@martin-marketing.de::45419f37-5a0f-4689-a565-a2be9f0660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AE3"/>
    <w:rsid w:val="00006A74"/>
    <w:rsid w:val="00022726"/>
    <w:rsid w:val="00025FB8"/>
    <w:rsid w:val="000740D4"/>
    <w:rsid w:val="000C4132"/>
    <w:rsid w:val="000E3B5C"/>
    <w:rsid w:val="000E5C57"/>
    <w:rsid w:val="000E662D"/>
    <w:rsid w:val="000E66D8"/>
    <w:rsid w:val="00113782"/>
    <w:rsid w:val="00130592"/>
    <w:rsid w:val="00130CA5"/>
    <w:rsid w:val="00140EF2"/>
    <w:rsid w:val="00173AB7"/>
    <w:rsid w:val="001B14E2"/>
    <w:rsid w:val="001B5C12"/>
    <w:rsid w:val="001D6EA4"/>
    <w:rsid w:val="001D7E07"/>
    <w:rsid w:val="001E1609"/>
    <w:rsid w:val="001E7DAC"/>
    <w:rsid w:val="00223C04"/>
    <w:rsid w:val="00241479"/>
    <w:rsid w:val="00270F91"/>
    <w:rsid w:val="00274F8F"/>
    <w:rsid w:val="00294019"/>
    <w:rsid w:val="0029674C"/>
    <w:rsid w:val="002A7CBA"/>
    <w:rsid w:val="002B5F69"/>
    <w:rsid w:val="002E22FE"/>
    <w:rsid w:val="002E3ECE"/>
    <w:rsid w:val="002E4E8C"/>
    <w:rsid w:val="002E52BD"/>
    <w:rsid w:val="002E6807"/>
    <w:rsid w:val="002E796E"/>
    <w:rsid w:val="002F0556"/>
    <w:rsid w:val="003253A6"/>
    <w:rsid w:val="00326B67"/>
    <w:rsid w:val="003323AA"/>
    <w:rsid w:val="003456A0"/>
    <w:rsid w:val="003479EC"/>
    <w:rsid w:val="0035439A"/>
    <w:rsid w:val="003B0B0C"/>
    <w:rsid w:val="003C109D"/>
    <w:rsid w:val="003C5C03"/>
    <w:rsid w:val="003E0300"/>
    <w:rsid w:val="003E29E5"/>
    <w:rsid w:val="003F70D2"/>
    <w:rsid w:val="00400C65"/>
    <w:rsid w:val="004011CD"/>
    <w:rsid w:val="00405BD8"/>
    <w:rsid w:val="00410EA3"/>
    <w:rsid w:val="004147DF"/>
    <w:rsid w:val="00426248"/>
    <w:rsid w:val="00441871"/>
    <w:rsid w:val="00461A76"/>
    <w:rsid w:val="0048226A"/>
    <w:rsid w:val="004A0167"/>
    <w:rsid w:val="004A55E4"/>
    <w:rsid w:val="004B2B94"/>
    <w:rsid w:val="004D50E7"/>
    <w:rsid w:val="004D5D30"/>
    <w:rsid w:val="004E2428"/>
    <w:rsid w:val="005024A1"/>
    <w:rsid w:val="00524692"/>
    <w:rsid w:val="00554185"/>
    <w:rsid w:val="00576C60"/>
    <w:rsid w:val="005776D1"/>
    <w:rsid w:val="00582BE7"/>
    <w:rsid w:val="005B7AE0"/>
    <w:rsid w:val="0060060D"/>
    <w:rsid w:val="0062166F"/>
    <w:rsid w:val="00646438"/>
    <w:rsid w:val="00650111"/>
    <w:rsid w:val="006523BB"/>
    <w:rsid w:val="00684A10"/>
    <w:rsid w:val="006A1F45"/>
    <w:rsid w:val="006A66C7"/>
    <w:rsid w:val="006B6264"/>
    <w:rsid w:val="006C0762"/>
    <w:rsid w:val="006D74BB"/>
    <w:rsid w:val="006E2BC0"/>
    <w:rsid w:val="006E5457"/>
    <w:rsid w:val="00707488"/>
    <w:rsid w:val="007176BC"/>
    <w:rsid w:val="00744175"/>
    <w:rsid w:val="00750CDF"/>
    <w:rsid w:val="00757277"/>
    <w:rsid w:val="007638E5"/>
    <w:rsid w:val="00781C57"/>
    <w:rsid w:val="007A740D"/>
    <w:rsid w:val="007B165B"/>
    <w:rsid w:val="007C439C"/>
    <w:rsid w:val="007F4A8C"/>
    <w:rsid w:val="008421C1"/>
    <w:rsid w:val="00862636"/>
    <w:rsid w:val="00866069"/>
    <w:rsid w:val="00874509"/>
    <w:rsid w:val="00876C04"/>
    <w:rsid w:val="0089136B"/>
    <w:rsid w:val="008936FC"/>
    <w:rsid w:val="008962C5"/>
    <w:rsid w:val="008B6912"/>
    <w:rsid w:val="008C67EB"/>
    <w:rsid w:val="008C7517"/>
    <w:rsid w:val="00900685"/>
    <w:rsid w:val="00901A50"/>
    <w:rsid w:val="00901D67"/>
    <w:rsid w:val="00916F5C"/>
    <w:rsid w:val="00932049"/>
    <w:rsid w:val="00932DC0"/>
    <w:rsid w:val="009405CF"/>
    <w:rsid w:val="00942559"/>
    <w:rsid w:val="00943A21"/>
    <w:rsid w:val="00950AE3"/>
    <w:rsid w:val="00990076"/>
    <w:rsid w:val="009B1A8B"/>
    <w:rsid w:val="009B3AC4"/>
    <w:rsid w:val="009C326B"/>
    <w:rsid w:val="009C4885"/>
    <w:rsid w:val="009C7DBE"/>
    <w:rsid w:val="009D4FEB"/>
    <w:rsid w:val="009D54E2"/>
    <w:rsid w:val="009E277C"/>
    <w:rsid w:val="009F6D18"/>
    <w:rsid w:val="00A02318"/>
    <w:rsid w:val="00A14BAF"/>
    <w:rsid w:val="00A15A11"/>
    <w:rsid w:val="00A20A21"/>
    <w:rsid w:val="00A40C1C"/>
    <w:rsid w:val="00A525B6"/>
    <w:rsid w:val="00A60FD8"/>
    <w:rsid w:val="00A63631"/>
    <w:rsid w:val="00A71221"/>
    <w:rsid w:val="00A75713"/>
    <w:rsid w:val="00A75833"/>
    <w:rsid w:val="00A84168"/>
    <w:rsid w:val="00A951B4"/>
    <w:rsid w:val="00A95978"/>
    <w:rsid w:val="00AB6CF3"/>
    <w:rsid w:val="00AD1EDD"/>
    <w:rsid w:val="00AD3583"/>
    <w:rsid w:val="00AD6180"/>
    <w:rsid w:val="00AE7517"/>
    <w:rsid w:val="00AF098E"/>
    <w:rsid w:val="00AF3DF5"/>
    <w:rsid w:val="00AF4D01"/>
    <w:rsid w:val="00B1045E"/>
    <w:rsid w:val="00B208EC"/>
    <w:rsid w:val="00B20EB0"/>
    <w:rsid w:val="00B3568C"/>
    <w:rsid w:val="00B65BC7"/>
    <w:rsid w:val="00B81CE1"/>
    <w:rsid w:val="00B90FB7"/>
    <w:rsid w:val="00BB78E0"/>
    <w:rsid w:val="00BC46B2"/>
    <w:rsid w:val="00BD27BA"/>
    <w:rsid w:val="00BF1244"/>
    <w:rsid w:val="00C0729B"/>
    <w:rsid w:val="00C33879"/>
    <w:rsid w:val="00C4453C"/>
    <w:rsid w:val="00C81043"/>
    <w:rsid w:val="00C83041"/>
    <w:rsid w:val="00C87953"/>
    <w:rsid w:val="00C9697A"/>
    <w:rsid w:val="00CA0840"/>
    <w:rsid w:val="00CB1851"/>
    <w:rsid w:val="00CB5E9A"/>
    <w:rsid w:val="00CE30CA"/>
    <w:rsid w:val="00CE4B2B"/>
    <w:rsid w:val="00CF210B"/>
    <w:rsid w:val="00D153C4"/>
    <w:rsid w:val="00D26F78"/>
    <w:rsid w:val="00D27B78"/>
    <w:rsid w:val="00D33064"/>
    <w:rsid w:val="00D339AD"/>
    <w:rsid w:val="00D409F3"/>
    <w:rsid w:val="00DA2306"/>
    <w:rsid w:val="00DA6D72"/>
    <w:rsid w:val="00DF3EAA"/>
    <w:rsid w:val="00E00806"/>
    <w:rsid w:val="00E0219B"/>
    <w:rsid w:val="00E0313D"/>
    <w:rsid w:val="00E14F15"/>
    <w:rsid w:val="00E2525E"/>
    <w:rsid w:val="00E35F32"/>
    <w:rsid w:val="00E5603C"/>
    <w:rsid w:val="00E62337"/>
    <w:rsid w:val="00E728BA"/>
    <w:rsid w:val="00E80E82"/>
    <w:rsid w:val="00EA526A"/>
    <w:rsid w:val="00EC03D2"/>
    <w:rsid w:val="00EC2B56"/>
    <w:rsid w:val="00EF0E5C"/>
    <w:rsid w:val="00F00ED6"/>
    <w:rsid w:val="00F100E7"/>
    <w:rsid w:val="00F134B5"/>
    <w:rsid w:val="00F13FB5"/>
    <w:rsid w:val="00F20AAA"/>
    <w:rsid w:val="00F31B22"/>
    <w:rsid w:val="00F4405D"/>
    <w:rsid w:val="00F52158"/>
    <w:rsid w:val="00FA17B1"/>
    <w:rsid w:val="00FB1730"/>
    <w:rsid w:val="00FC7674"/>
    <w:rsid w:val="00FF35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AD1E97C"/>
  <w15:docId w15:val="{B7A34992-0399-4BA3-8B64-0646E0627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qFormat/>
    <w:rsid w:val="00DB67FE"/>
    <w:pPr>
      <w:keepNext/>
      <w:spacing w:before="240" w:after="60"/>
      <w:outlineLvl w:val="0"/>
    </w:pPr>
    <w:rPr>
      <w:rFonts w:ascii="Arial" w:hAnsi="Arial"/>
      <w:b/>
      <w:kern w:val="32"/>
      <w:sz w:val="36"/>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A14BAF"/>
    <w:pPr>
      <w:spacing w:line="300" w:lineRule="auto"/>
    </w:pPr>
    <w:rPr>
      <w:b/>
      <w:iCs/>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paragraph" w:styleId="Kommentarthema">
    <w:name w:val="annotation subject"/>
    <w:basedOn w:val="Kommentartext"/>
    <w:next w:val="Kommentartext"/>
    <w:link w:val="KommentarthemaZchn"/>
    <w:semiHidden/>
    <w:unhideWhenUsed/>
    <w:rsid w:val="00F4405D"/>
    <w:rPr>
      <w:b/>
      <w:bCs/>
    </w:rPr>
  </w:style>
  <w:style w:type="character" w:customStyle="1" w:styleId="KommentartextZchn">
    <w:name w:val="Kommentartext Zchn"/>
    <w:basedOn w:val="Absatz-Standardschriftart"/>
    <w:link w:val="Kommentartext"/>
    <w:semiHidden/>
    <w:rsid w:val="00F4405D"/>
  </w:style>
  <w:style w:type="character" w:customStyle="1" w:styleId="KommentarthemaZchn">
    <w:name w:val="Kommentarthema Zchn"/>
    <w:basedOn w:val="KommentartextZchn"/>
    <w:link w:val="Kommentarthema"/>
    <w:semiHidden/>
    <w:rsid w:val="00F4405D"/>
    <w:rPr>
      <w:b/>
      <w:bCs/>
    </w:rPr>
  </w:style>
  <w:style w:type="paragraph" w:styleId="berarbeitung">
    <w:name w:val="Revision"/>
    <w:hidden/>
    <w:uiPriority w:val="99"/>
    <w:semiHidden/>
    <w:rsid w:val="003B0B0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B296B959B394142BA376C041B33FE81" ma:contentTypeVersion="17" ma:contentTypeDescription="Ein neues Dokument erstellen." ma:contentTypeScope="" ma:versionID="1322cdd86706998eef04be71ac41f198">
  <xsd:schema xmlns:xsd="http://www.w3.org/2001/XMLSchema" xmlns:xs="http://www.w3.org/2001/XMLSchema" xmlns:p="http://schemas.microsoft.com/office/2006/metadata/properties" xmlns:ns2="4189b55e-93aa-4f60-a82a-141c09bb7dd9" xmlns:ns3="557ad421-ff09-4b6b-a01f-296888bd0331" targetNamespace="http://schemas.microsoft.com/office/2006/metadata/properties" ma:root="true" ma:fieldsID="984982708c5217472a7facb76090c72c" ns2:_="" ns3:_="">
    <xsd:import namespace="4189b55e-93aa-4f60-a82a-141c09bb7dd9"/>
    <xsd:import namespace="557ad421-ff09-4b6b-a01f-296888bd03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BANFerstell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9b55e-93aa-4f60-a82a-141c09bb7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f941e9b-7b25-4871-b048-84559ea69adc" ma:termSetId="09814cd3-568e-fe90-9814-8d621ff8fb84" ma:anchorId="fba54fb3-c3e1-fe81-a776-ca4b69148c4d" ma:open="true" ma:isKeyword="false">
      <xsd:complexType>
        <xsd:sequence>
          <xsd:element ref="pc:Terms" minOccurs="0" maxOccurs="1"/>
        </xsd:sequence>
      </xsd:complexType>
    </xsd:element>
    <xsd:element name="BANFerstellt" ma:index="24" nillable="true" ma:displayName="BANF erstellt" ma:default="0" ma:format="Dropdown" ma:internalName="BANFerstell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7ad421-ff09-4b6b-a01f-296888bd033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b237a88b-e688-4437-a4be-17144fe1836c}" ma:internalName="TaxCatchAll" ma:showField="CatchAllData" ma:web="557ad421-ff09-4b6b-a01f-296888bd03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57ad421-ff09-4b6b-a01f-296888bd0331" xsi:nil="true"/>
    <lcf76f155ced4ddcb4097134ff3c332f xmlns="4189b55e-93aa-4f60-a82a-141c09bb7dd9">
      <Terms xmlns="http://schemas.microsoft.com/office/infopath/2007/PartnerControls"/>
    </lcf76f155ced4ddcb4097134ff3c332f>
    <BANFerstellt xmlns="4189b55e-93aa-4f60-a82a-141c09bb7dd9">false</BANFerstell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4045EF-D3A1-4533-A07D-DE0560045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9b55e-93aa-4f60-a82a-141c09bb7dd9"/>
    <ds:schemaRef ds:uri="557ad421-ff09-4b6b-a01f-296888bd0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FAC114-CF86-4AFF-948C-BE26F425ECA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189b55e-93aa-4f60-a82a-141c09bb7dd9"/>
    <ds:schemaRef ds:uri="557ad421-ff09-4b6b-a01f-296888bd0331"/>
    <ds:schemaRef ds:uri="http://www.w3.org/XML/1998/namespace"/>
    <ds:schemaRef ds:uri="http://purl.org/dc/dcmitype/"/>
  </ds:schemaRefs>
</ds:datastoreItem>
</file>

<file path=customXml/itemProps3.xml><?xml version="1.0" encoding="utf-8"?>
<ds:datastoreItem xmlns:ds="http://schemas.openxmlformats.org/officeDocument/2006/customXml" ds:itemID="{9E200189-1987-49E8-9318-3A3D7AD23B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721</Words>
  <Characters>4546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PR_Viega</vt:lpstr>
    </vt:vector>
  </TitlesOfParts>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Viega GmbH &amp; Co. KG</dc:creator>
  <cp:lastModifiedBy>Hummeltenberg, Juliane</cp:lastModifiedBy>
  <cp:revision>2</cp:revision>
  <cp:lastPrinted>2022-12-21T10:20:00Z</cp:lastPrinted>
  <dcterms:created xsi:type="dcterms:W3CDTF">2023-05-23T13:29:00Z</dcterms:created>
  <dcterms:modified xsi:type="dcterms:W3CDTF">2023-05-23T13:29:00Z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2022-12-28T09:08:13Z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ae8f1efa-02ab-4539-9bdf-4034c15bf99b</vt:lpwstr>
  </property>
  <property fmtid="{D5CDD505-2E9C-101B-9397-08002B2CF9AE}" pid="8" name="MSIP_Label_cdb01517-4d15-4247-99fb-6df4a06d0d78_ContentBits">
    <vt:lpwstr>0</vt:lpwstr>
  </property>
  <property fmtid="{D5CDD505-2E9C-101B-9397-08002B2CF9AE}" pid="9" name="ContentTypeId">
    <vt:lpwstr>0x010100DB296B959B394142BA376C041B33FE81</vt:lpwstr>
  </property>
  <property fmtid="{D5CDD505-2E9C-101B-9397-08002B2CF9AE}" pid="10" name="MediaServiceImageTags">
    <vt:lpwstr/>
  </property>
</Properties>
</file>