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3FB8F" w14:textId="77777777" w:rsidR="00476419" w:rsidRPr="004966A0" w:rsidRDefault="00476419" w:rsidP="00476419">
      <w:pPr>
        <w:pStyle w:val="Textkrper"/>
        <w:spacing w:line="300" w:lineRule="auto"/>
        <w:rPr>
          <w:sz w:val="28"/>
          <w:szCs w:val="28"/>
          <w:u w:val="single"/>
        </w:rPr>
      </w:pPr>
      <w:r>
        <w:rPr>
          <w:sz w:val="28"/>
          <w:szCs w:val="28"/>
          <w:u w:val="single"/>
        </w:rPr>
        <w:t>Viega auf der I</w:t>
      </w:r>
      <w:r w:rsidRPr="00860B68">
        <w:rPr>
          <w:sz w:val="28"/>
          <w:szCs w:val="28"/>
          <w:u w:val="single"/>
        </w:rPr>
        <w:t>FH/Intherm; Halle 7, Stand 7.023</w:t>
      </w:r>
    </w:p>
    <w:p w14:paraId="6E361E44" w14:textId="77777777" w:rsidR="00476419" w:rsidRDefault="00476419" w:rsidP="006C0762">
      <w:pPr>
        <w:pStyle w:val="Textkrper"/>
        <w:spacing w:line="300" w:lineRule="auto"/>
        <w:rPr>
          <w:sz w:val="28"/>
          <w:szCs w:val="28"/>
          <w:u w:val="single"/>
        </w:rPr>
      </w:pPr>
    </w:p>
    <w:p w14:paraId="29E5A549" w14:textId="5B4E844B" w:rsidR="006C0762" w:rsidRPr="00935964" w:rsidRDefault="00B87A16" w:rsidP="006C0762">
      <w:pPr>
        <w:pStyle w:val="Textkrper"/>
        <w:spacing w:line="300" w:lineRule="auto"/>
        <w:rPr>
          <w:sz w:val="28"/>
          <w:szCs w:val="28"/>
          <w:u w:val="single"/>
        </w:rPr>
      </w:pPr>
      <w:r>
        <w:rPr>
          <w:sz w:val="28"/>
          <w:szCs w:val="28"/>
          <w:u w:val="single"/>
        </w:rPr>
        <w:t>Komfortabel und trendig</w:t>
      </w:r>
    </w:p>
    <w:p w14:paraId="6A02A2EE" w14:textId="77777777" w:rsidR="006C0762" w:rsidRPr="00935964" w:rsidRDefault="006C0762" w:rsidP="006C0762">
      <w:pPr>
        <w:pStyle w:val="Textkrper"/>
        <w:spacing w:line="300" w:lineRule="auto"/>
        <w:rPr>
          <w:sz w:val="28"/>
          <w:szCs w:val="28"/>
          <w:u w:val="single"/>
        </w:rPr>
      </w:pPr>
    </w:p>
    <w:p w14:paraId="02317442" w14:textId="67E026CD" w:rsidR="006C0762" w:rsidRPr="00562285" w:rsidRDefault="00B87A16" w:rsidP="006C0762">
      <w:pPr>
        <w:pStyle w:val="Textkrper"/>
        <w:spacing w:line="300" w:lineRule="auto"/>
        <w:rPr>
          <w:b/>
          <w:sz w:val="36"/>
          <w:szCs w:val="36"/>
        </w:rPr>
      </w:pPr>
      <w:r>
        <w:rPr>
          <w:b/>
          <w:sz w:val="36"/>
          <w:szCs w:val="36"/>
        </w:rPr>
        <w:t xml:space="preserve">Kleines Bad: </w:t>
      </w:r>
      <w:r w:rsidR="00767BAA">
        <w:rPr>
          <w:b/>
          <w:sz w:val="36"/>
          <w:szCs w:val="36"/>
        </w:rPr>
        <w:t>g</w:t>
      </w:r>
      <w:r>
        <w:rPr>
          <w:b/>
          <w:sz w:val="36"/>
          <w:szCs w:val="36"/>
        </w:rPr>
        <w:t>ut geplant ist halb gewonnen</w:t>
      </w:r>
    </w:p>
    <w:p w14:paraId="3E45BBC1" w14:textId="77777777" w:rsidR="006C0762" w:rsidRPr="00935964" w:rsidRDefault="006C0762" w:rsidP="006C0762">
      <w:pPr>
        <w:pStyle w:val="Textkrper"/>
        <w:spacing w:line="300" w:lineRule="auto"/>
      </w:pPr>
    </w:p>
    <w:p w14:paraId="093C3DFA" w14:textId="58AC9BBB" w:rsidR="006C0762" w:rsidRDefault="00943EFA" w:rsidP="006208FD">
      <w:pPr>
        <w:pStyle w:val="Intro"/>
      </w:pPr>
      <w:r>
        <w:rPr>
          <w:i w:val="0"/>
        </w:rPr>
        <w:t>Nürnberg/</w:t>
      </w:r>
      <w:r w:rsidR="006C0762" w:rsidRPr="00BF2BF5">
        <w:rPr>
          <w:i w:val="0"/>
        </w:rPr>
        <w:t xml:space="preserve">Attendorn, </w:t>
      </w:r>
      <w:r>
        <w:rPr>
          <w:i w:val="0"/>
        </w:rPr>
        <w:t>26. April</w:t>
      </w:r>
      <w:r w:rsidR="00C3629E">
        <w:rPr>
          <w:i w:val="0"/>
        </w:rPr>
        <w:t xml:space="preserve"> 2022</w:t>
      </w:r>
      <w:r w:rsidR="000D021B">
        <w:rPr>
          <w:i w:val="0"/>
        </w:rPr>
        <w:t xml:space="preserve"> </w:t>
      </w:r>
      <w:r w:rsidR="006C0762" w:rsidRPr="00BF2BF5">
        <w:rPr>
          <w:i w:val="0"/>
        </w:rPr>
        <w:t>–</w:t>
      </w:r>
      <w:r w:rsidR="00BD27BA" w:rsidRPr="00BF2BF5">
        <w:rPr>
          <w:i w:val="0"/>
        </w:rPr>
        <w:t xml:space="preserve"> </w:t>
      </w:r>
      <w:r w:rsidR="00B87A16">
        <w:rPr>
          <w:i w:val="0"/>
        </w:rPr>
        <w:t xml:space="preserve">Sie sind zwar klein, aber die Ansprüche an sie sind groß. Kleine Bäder sollen Komfort sowie genügend Stauraum bieten und dabei bitteschön trotzdem „luftig“ wirken. Ach ja: Eine Waschmaschine und ein Trockner müssten auch noch untergebracht werden. Geht nicht? Doch. Mit der richtigen Planung und den richtigen Produkten – wie beispielsweise </w:t>
      </w:r>
      <w:r w:rsidR="00C31516">
        <w:rPr>
          <w:i w:val="0"/>
        </w:rPr>
        <w:t xml:space="preserve">mit </w:t>
      </w:r>
      <w:r w:rsidR="00B87A16">
        <w:rPr>
          <w:i w:val="0"/>
        </w:rPr>
        <w:t>Vorwandinstallationselemente</w:t>
      </w:r>
      <w:r w:rsidR="00C31516">
        <w:rPr>
          <w:i w:val="0"/>
        </w:rPr>
        <w:t>n</w:t>
      </w:r>
      <w:r w:rsidR="00B87A16">
        <w:rPr>
          <w:i w:val="0"/>
        </w:rPr>
        <w:t>, die so einiges zu bieten haben.</w:t>
      </w:r>
    </w:p>
    <w:p w14:paraId="62AC889A" w14:textId="68FEA5BF" w:rsidR="004C0801" w:rsidRDefault="004C0801" w:rsidP="006C0762">
      <w:pPr>
        <w:pStyle w:val="Textkrper"/>
        <w:spacing w:line="300" w:lineRule="auto"/>
      </w:pPr>
    </w:p>
    <w:p w14:paraId="742CA01F" w14:textId="1E93E047" w:rsidR="00983F3B" w:rsidRDefault="00FF79F1" w:rsidP="00D11FD0">
      <w:pPr>
        <w:pStyle w:val="Textkrper"/>
        <w:spacing w:line="300" w:lineRule="auto"/>
      </w:pPr>
      <w:r>
        <w:t>Beim kleinen Bad ist es nicht anders als beim großen Bad</w:t>
      </w:r>
      <w:r w:rsidR="00C31516">
        <w:t>ezimmer</w:t>
      </w:r>
      <w:r>
        <w:t>: Der erste Eindruck zählt. Dabei geht es um das sprichwörtliche innenarchitektonische Händchen: Welche Farben sollen das Badezimmer prägen, welche Materialien werden wo eingesetzt</w:t>
      </w:r>
      <w:r w:rsidR="00C31516">
        <w:t>, welche Produkte eignen sich am besten</w:t>
      </w:r>
      <w:r>
        <w:t xml:space="preserve">? Die eigentliche Grundlage für ein gelungenes kleines Bad wird jedoch hinter der Wand gelegt. Dort kommen Elemente zum Einsatz, die den Raum gliedern, die benötigten Wasserleitungen aufnehmen und Stauraum beziehungsweise Ablageflächen schaffen. Sie werden später </w:t>
      </w:r>
      <w:r w:rsidR="00465959">
        <w:t>be</w:t>
      </w:r>
      <w:r>
        <w:t>plankt und können dann verputzt, gestrichen oder gefliest werden.</w:t>
      </w:r>
    </w:p>
    <w:p w14:paraId="37E723A9" w14:textId="77777777" w:rsidR="007B53AC" w:rsidRDefault="007B53AC" w:rsidP="00D11FD0">
      <w:pPr>
        <w:pStyle w:val="Textkrper"/>
        <w:spacing w:line="300" w:lineRule="auto"/>
      </w:pPr>
    </w:p>
    <w:p w14:paraId="4A39706D" w14:textId="105EE8F8" w:rsidR="00711845" w:rsidRPr="00711845" w:rsidRDefault="00941FF1" w:rsidP="00D11FD0">
      <w:pPr>
        <w:pStyle w:val="Textkrper"/>
        <w:spacing w:line="300" w:lineRule="auto"/>
        <w:rPr>
          <w:b/>
        </w:rPr>
      </w:pPr>
      <w:r>
        <w:rPr>
          <w:b/>
        </w:rPr>
        <w:t>Eine Wand vor der Wand</w:t>
      </w:r>
    </w:p>
    <w:p w14:paraId="16DCA138" w14:textId="6798476C" w:rsidR="00117090" w:rsidRDefault="00F6280F" w:rsidP="00D11FD0">
      <w:pPr>
        <w:pStyle w:val="Textkrper"/>
        <w:spacing w:line="300" w:lineRule="auto"/>
      </w:pPr>
      <w:r>
        <w:t xml:space="preserve">Im vorliegenden Beispiel sollte ein Badezimmer aus den 1990-er Jahren renoviert werden. </w:t>
      </w:r>
      <w:r w:rsidR="00345E0B">
        <w:t>Noch nicht einmal acht Quadratmeter misst es und dennoch wurde so einiges aus ihm „herausgeholt“. Der Badplaner bediente sich hierfür der „Prevista“-Elemente von Viega</w:t>
      </w:r>
      <w:r w:rsidR="00B4018A">
        <w:t xml:space="preserve"> und installierte sozusagen eine Wand vor der Wand. In diesen Vorwandinstallationselementen verlaufen sämtliche Versorgungsleitungen, die für Wasser und Strom benötigt werden</w:t>
      </w:r>
      <w:r w:rsidR="00465959">
        <w:t>. M</w:t>
      </w:r>
      <w:r w:rsidR="00B4018A">
        <w:t xml:space="preserve">it ihnen wurden aber auch die Ablagen über dem WC </w:t>
      </w:r>
      <w:r w:rsidR="00767BAA">
        <w:t xml:space="preserve">und </w:t>
      </w:r>
      <w:r w:rsidR="00B4018A">
        <w:t>Waschtisch sowie die raumhohe Trennwand zwischen Dusche und Einbauschrank erstellt.</w:t>
      </w:r>
    </w:p>
    <w:p w14:paraId="4ED8B16B" w14:textId="77777777" w:rsidR="00891964" w:rsidRDefault="00891964" w:rsidP="00D11FD0">
      <w:pPr>
        <w:pStyle w:val="Textkrper"/>
        <w:spacing w:line="300" w:lineRule="auto"/>
      </w:pPr>
    </w:p>
    <w:p w14:paraId="241C36F4" w14:textId="44564D83" w:rsidR="00941FF1" w:rsidRPr="00941FF1" w:rsidRDefault="00941FF1" w:rsidP="00D11FD0">
      <w:pPr>
        <w:pStyle w:val="Textkrper"/>
        <w:spacing w:line="300" w:lineRule="auto"/>
        <w:rPr>
          <w:b/>
        </w:rPr>
      </w:pPr>
      <w:r w:rsidRPr="00941FF1">
        <w:rPr>
          <w:b/>
        </w:rPr>
        <w:t xml:space="preserve">Ein Must-have: </w:t>
      </w:r>
      <w:r w:rsidR="00B33A99">
        <w:rPr>
          <w:b/>
        </w:rPr>
        <w:t>b</w:t>
      </w:r>
      <w:r w:rsidRPr="00941FF1">
        <w:rPr>
          <w:b/>
        </w:rPr>
        <w:t>odengleiche Dusche</w:t>
      </w:r>
    </w:p>
    <w:p w14:paraId="6A1B35C7" w14:textId="0FE15350" w:rsidR="00891964" w:rsidRDefault="00891964" w:rsidP="00D11FD0">
      <w:pPr>
        <w:pStyle w:val="Textkrper"/>
        <w:spacing w:line="300" w:lineRule="auto"/>
      </w:pPr>
      <w:r>
        <w:t xml:space="preserve">Apropos Dusche: Selbstverständlich darf in einem kleinen Bad eine bodengleiche Dusche als komfortables und trendiges Must-have nicht fehlen. </w:t>
      </w:r>
      <w:r w:rsidR="00A63172">
        <w:lastRenderedPageBreak/>
        <w:t xml:space="preserve">Kombiniert mit einer ebenso trendigen Duschrinne gibt sie dem Raum das gewisse Extra und lässt ihn „luftig“ erscheinen. </w:t>
      </w:r>
      <w:r w:rsidR="00CD5108">
        <w:t>D</w:t>
      </w:r>
      <w:r w:rsidR="00A63172">
        <w:t>ie Duschrinne</w:t>
      </w:r>
      <w:r w:rsidR="00CD5108">
        <w:t xml:space="preserve"> „Advantix Cleviva“</w:t>
      </w:r>
      <w:r w:rsidR="000827F6">
        <w:t xml:space="preserve"> von Viega</w:t>
      </w:r>
      <w:r w:rsidR="00CD5108">
        <w:t xml:space="preserve"> </w:t>
      </w:r>
      <w:r w:rsidR="00A63172">
        <w:t xml:space="preserve">wurde </w:t>
      </w:r>
      <w:r w:rsidR="00CD5108">
        <w:t>direkt an der Wand montiert</w:t>
      </w:r>
      <w:r w:rsidR="00A63172">
        <w:t>, wodurch die geflieste Duschfläche optisch größer wirkt.</w:t>
      </w:r>
      <w:r w:rsidR="00CD5108">
        <w:t xml:space="preserve"> </w:t>
      </w:r>
      <w:r w:rsidR="000827F6">
        <w:t xml:space="preserve">„Advantix Cleviva“ ist in vier Farben sowie wie hier gezeigt in gebürstetem Edelstahl erhältlich. </w:t>
      </w:r>
      <w:r w:rsidR="00A63172">
        <w:t>D</w:t>
      </w:r>
      <w:r w:rsidR="00CD5108">
        <w:t xml:space="preserve">er seit über 20 Jahren bewährte Wellenablauf </w:t>
      </w:r>
      <w:r w:rsidR="00A63172">
        <w:t>besitzt eine</w:t>
      </w:r>
      <w:r w:rsidR="00CD5108">
        <w:t xml:space="preserve"> hohe Ablaufleistung</w:t>
      </w:r>
      <w:r w:rsidR="00A63172">
        <w:t xml:space="preserve"> bei gleichzeitig niedriger Aufbauhöhe</w:t>
      </w:r>
      <w:r w:rsidR="00CD5108">
        <w:t>.</w:t>
      </w:r>
      <w:r w:rsidR="001208BF" w:rsidRPr="001208BF">
        <w:t xml:space="preserve"> </w:t>
      </w:r>
      <w:r w:rsidR="001208BF">
        <w:t>Darüber hinaus ist er frei drehbar und kann damit ideal auf die Einbausituation vor Ort ausgerichtet werden.</w:t>
      </w:r>
    </w:p>
    <w:p w14:paraId="6A70F7A2" w14:textId="77777777" w:rsidR="0042567B" w:rsidRDefault="0042567B" w:rsidP="00D11FD0">
      <w:pPr>
        <w:pStyle w:val="Textkrper"/>
        <w:spacing w:line="300" w:lineRule="auto"/>
      </w:pPr>
    </w:p>
    <w:p w14:paraId="5613EA9F" w14:textId="20CBF4D3" w:rsidR="00995ED8" w:rsidRPr="00995ED8" w:rsidRDefault="00941FF1" w:rsidP="00D11FD0">
      <w:pPr>
        <w:pStyle w:val="Textkrper"/>
        <w:spacing w:line="300" w:lineRule="auto"/>
        <w:rPr>
          <w:b/>
        </w:rPr>
      </w:pPr>
      <w:r>
        <w:rPr>
          <w:b/>
        </w:rPr>
        <w:t>Tippen statt Drücken</w:t>
      </w:r>
    </w:p>
    <w:p w14:paraId="412830A8" w14:textId="4BE980F2" w:rsidR="0042567B" w:rsidRDefault="00E01562" w:rsidP="00D11FD0">
      <w:pPr>
        <w:pStyle w:val="Textkrper"/>
        <w:spacing w:line="300" w:lineRule="auto"/>
      </w:pPr>
      <w:r>
        <w:t>Besonders praktisch sind die „Prevista“-</w:t>
      </w:r>
      <w:r w:rsidR="000827F6">
        <w:t>Element</w:t>
      </w:r>
      <w:r>
        <w:t>e, an denen d</w:t>
      </w:r>
      <w:r w:rsidR="000827F6">
        <w:t>ie</w:t>
      </w:r>
      <w:r>
        <w:t xml:space="preserve"> Waschtisch</w:t>
      </w:r>
      <w:r w:rsidR="000827F6">
        <w:t>-</w:t>
      </w:r>
      <w:r>
        <w:t xml:space="preserve"> </w:t>
      </w:r>
      <w:r w:rsidR="000827F6">
        <w:t>und</w:t>
      </w:r>
      <w:r>
        <w:t xml:space="preserve"> WC</w:t>
      </w:r>
      <w:r w:rsidR="000827F6">
        <w:t>-Keramik</w:t>
      </w:r>
      <w:r>
        <w:t xml:space="preserve"> direkt angeschlossen werden k</w:t>
      </w:r>
      <w:r w:rsidR="000827F6">
        <w:t>ann</w:t>
      </w:r>
      <w:r>
        <w:t>.</w:t>
      </w:r>
      <w:r w:rsidR="00F34F54">
        <w:t xml:space="preserve"> Der integrierte Spülkasten im WC-Element ist im Übrigen mit allen Betätigungsplatten aus dem „Visign“-Programm von Viega kombinierbar. Ausgewählt wurde hier das Designmodell „Visign for More 201“.</w:t>
      </w:r>
      <w:r w:rsidR="00142062" w:rsidRPr="00142062">
        <w:t xml:space="preserve"> </w:t>
      </w:r>
      <w:r w:rsidR="00EE36B9">
        <w:t>Diese WC-Betätigungsplatte</w:t>
      </w:r>
      <w:r w:rsidR="00142062">
        <w:t xml:space="preserve"> wird aus</w:t>
      </w:r>
      <w:r w:rsidR="00142062" w:rsidRPr="000E37C2">
        <w:rPr>
          <w:szCs w:val="22"/>
        </w:rPr>
        <w:t xml:space="preserve"> </w:t>
      </w:r>
      <w:r w:rsidR="00142062" w:rsidRPr="006C18E7">
        <w:rPr>
          <w:szCs w:val="22"/>
        </w:rPr>
        <w:t xml:space="preserve">einer einzigen </w:t>
      </w:r>
      <w:r w:rsidR="000827F6">
        <w:rPr>
          <w:szCs w:val="22"/>
        </w:rPr>
        <w:t>filigran</w:t>
      </w:r>
      <w:r w:rsidR="00142062" w:rsidRPr="006C18E7">
        <w:rPr>
          <w:szCs w:val="22"/>
        </w:rPr>
        <w:t>en Edels</w:t>
      </w:r>
      <w:r w:rsidR="00142062">
        <w:rPr>
          <w:szCs w:val="22"/>
        </w:rPr>
        <w:t xml:space="preserve">tahlplatte heraus </w:t>
      </w:r>
      <w:r w:rsidR="000827F6">
        <w:rPr>
          <w:szCs w:val="22"/>
        </w:rPr>
        <w:t>gelasert</w:t>
      </w:r>
      <w:r w:rsidR="00142062">
        <w:rPr>
          <w:szCs w:val="22"/>
        </w:rPr>
        <w:t>. Die WC-Spülung für die kleine beziehungsweise die große Spülmenge w</w:t>
      </w:r>
      <w:r w:rsidR="00EE36B9">
        <w:rPr>
          <w:szCs w:val="22"/>
        </w:rPr>
        <w:t>ird</w:t>
      </w:r>
      <w:r w:rsidR="00142062">
        <w:rPr>
          <w:szCs w:val="22"/>
        </w:rPr>
        <w:t xml:space="preserve"> elektro</w:t>
      </w:r>
      <w:r w:rsidR="00B33A99">
        <w:rPr>
          <w:szCs w:val="22"/>
        </w:rPr>
        <w:t>nisch unterstützt ausgelöst, so</w:t>
      </w:r>
      <w:r w:rsidR="00142062">
        <w:rPr>
          <w:szCs w:val="22"/>
        </w:rPr>
        <w:t>dass das herkömmliche Drücken entfällt: die Tasten werden nur leicht angetippt.</w:t>
      </w:r>
    </w:p>
    <w:p w14:paraId="2274FA55" w14:textId="77777777" w:rsidR="004953A7" w:rsidRDefault="004953A7" w:rsidP="00D11FD0">
      <w:pPr>
        <w:pStyle w:val="Textkrper"/>
        <w:spacing w:line="300" w:lineRule="auto"/>
      </w:pPr>
    </w:p>
    <w:p w14:paraId="5C2CF3F1" w14:textId="1C9C79DB" w:rsidR="00F6457C" w:rsidRPr="00F6457C" w:rsidRDefault="00941FF1" w:rsidP="00D11FD0">
      <w:pPr>
        <w:pStyle w:val="Textkrper"/>
        <w:spacing w:line="300" w:lineRule="auto"/>
        <w:rPr>
          <w:b/>
        </w:rPr>
      </w:pPr>
      <w:r>
        <w:rPr>
          <w:b/>
        </w:rPr>
        <w:t>Stauraum schaffen</w:t>
      </w:r>
    </w:p>
    <w:p w14:paraId="4397583D" w14:textId="0A799ACD" w:rsidR="00F6457C" w:rsidRDefault="00EE36B9" w:rsidP="00D11FD0">
      <w:pPr>
        <w:pStyle w:val="Textkrper"/>
        <w:spacing w:line="300" w:lineRule="auto"/>
      </w:pPr>
      <w:r>
        <w:t>Ein Einbauschrank neben der Dusche rundet</w:t>
      </w:r>
      <w:r w:rsidR="00F17C78">
        <w:t xml:space="preserve"> die durchdachte Planung dieses kleinen Bades </w:t>
      </w:r>
      <w:r>
        <w:t>ab</w:t>
      </w:r>
      <w:r w:rsidR="00F17C78">
        <w:t>. Er nimmt Waschmaschine sowie Trockner auf und bietet genügend Regalfächer für Handtücher &amp; Co.</w:t>
      </w:r>
      <w:r w:rsidR="00ED4A0D">
        <w:t xml:space="preserve"> </w:t>
      </w:r>
      <w:r>
        <w:t>A</w:t>
      </w:r>
      <w:r w:rsidR="00ED4A0D">
        <w:t xml:space="preserve">uch unter dem Waschtisch wurde mit einem Unterschrank für ausreichend Stauraum gesorgt. Darin </w:t>
      </w:r>
      <w:r>
        <w:t>findet unter anderem</w:t>
      </w:r>
      <w:r w:rsidR="00ED4A0D">
        <w:t xml:space="preserve"> der Siphon</w:t>
      </w:r>
      <w:r>
        <w:t xml:space="preserve"> seinen Platz</w:t>
      </w:r>
      <w:r w:rsidR="00ED4A0D">
        <w:t xml:space="preserve">, </w:t>
      </w:r>
      <w:r w:rsidR="00843E1F">
        <w:t>der sich mit seinem waagerecht nach hinten verlaufenden Rohr ganz klein und damit seinem Namen als „Raumschaffer</w:t>
      </w:r>
      <w:r w:rsidR="001D5C48">
        <w:t>-Ablauf</w:t>
      </w:r>
      <w:r w:rsidR="00843E1F">
        <w:t>“ alle Ehre macht.</w:t>
      </w: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1E5EB092" w:rsidR="00BF2BF5" w:rsidRPr="00476419" w:rsidRDefault="000956FE" w:rsidP="00444DE7">
      <w:pPr>
        <w:pStyle w:val="Text0"/>
      </w:pPr>
      <w:r w:rsidRPr="00476419">
        <w:t>PR_</w:t>
      </w:r>
      <w:r w:rsidR="00476419" w:rsidRPr="00476419">
        <w:t xml:space="preserve"> </w:t>
      </w:r>
      <w:r w:rsidR="00476419" w:rsidRPr="00476419">
        <w:t>small bathroom</w:t>
      </w:r>
      <w:r w:rsidR="00476419" w:rsidRPr="00476419">
        <w:t xml:space="preserve"> </w:t>
      </w:r>
      <w:r w:rsidR="00932D0B" w:rsidRPr="00476419">
        <w:t>_DE_</w:t>
      </w:r>
      <w:r w:rsidR="00BA2958" w:rsidRPr="00476419">
        <w:t>202</w:t>
      </w:r>
      <w:r w:rsidR="00711845" w:rsidRPr="00476419">
        <w:t>2</w:t>
      </w:r>
      <w:r w:rsidR="00444DE7" w:rsidRPr="00476419">
        <w:t>.docx</w:t>
      </w:r>
    </w:p>
    <w:p w14:paraId="476CF551" w14:textId="592A9600" w:rsidR="00C429C4" w:rsidRPr="00476419" w:rsidRDefault="00C429C4">
      <w:pPr>
        <w:rPr>
          <w:rFonts w:ascii="Arial" w:hAnsi="Arial" w:cs="Arial"/>
          <w:szCs w:val="24"/>
          <w:lang w:val="en-US"/>
        </w:rPr>
      </w:pPr>
    </w:p>
    <w:p w14:paraId="51C9713D" w14:textId="77777777" w:rsidR="000C2706" w:rsidRPr="00476419" w:rsidRDefault="000C2706">
      <w:pPr>
        <w:rPr>
          <w:rFonts w:ascii="Arial" w:hAnsi="Arial" w:cs="Arial"/>
          <w:szCs w:val="24"/>
          <w:lang w:val="en-US"/>
        </w:rPr>
      </w:pPr>
    </w:p>
    <w:p w14:paraId="7EB859BB" w14:textId="71E7575E" w:rsidR="007430CD" w:rsidRDefault="007430CD" w:rsidP="00383EBF">
      <w:pPr>
        <w:pStyle w:val="Textkrper"/>
        <w:spacing w:line="300" w:lineRule="auto"/>
        <w:rPr>
          <w:rFonts w:cs="Arial"/>
          <w:szCs w:val="22"/>
          <w:lang w:val="da-DK"/>
        </w:rPr>
      </w:pPr>
    </w:p>
    <w:p w14:paraId="0B3D82BC" w14:textId="530F988C" w:rsidR="001A104F" w:rsidRDefault="001A104F" w:rsidP="00383EBF">
      <w:pPr>
        <w:pStyle w:val="Textkrper"/>
        <w:spacing w:line="300" w:lineRule="auto"/>
        <w:rPr>
          <w:rFonts w:cs="Arial"/>
          <w:szCs w:val="22"/>
          <w:lang w:val="da-DK"/>
        </w:rPr>
      </w:pPr>
    </w:p>
    <w:p w14:paraId="191D301C" w14:textId="77777777" w:rsidR="00941FF1" w:rsidRDefault="00941FF1" w:rsidP="00383EBF">
      <w:pPr>
        <w:pStyle w:val="Textkrper"/>
        <w:spacing w:line="300" w:lineRule="auto"/>
        <w:rPr>
          <w:rFonts w:cs="Arial"/>
          <w:szCs w:val="22"/>
          <w:lang w:val="da-DK"/>
        </w:rPr>
      </w:pPr>
    </w:p>
    <w:p w14:paraId="0FCB6EA8" w14:textId="77777777" w:rsidR="00941FF1" w:rsidRDefault="00941FF1" w:rsidP="00383EBF">
      <w:pPr>
        <w:pStyle w:val="Textkrper"/>
        <w:spacing w:line="300" w:lineRule="auto"/>
        <w:rPr>
          <w:rFonts w:cs="Arial"/>
          <w:szCs w:val="22"/>
          <w:lang w:val="da-DK"/>
        </w:rPr>
      </w:pPr>
    </w:p>
    <w:p w14:paraId="150F4E03" w14:textId="77777777" w:rsidR="00F97740" w:rsidRPr="00476419" w:rsidRDefault="00F97740" w:rsidP="00473756">
      <w:pPr>
        <w:pStyle w:val="Textkrper"/>
        <w:spacing w:line="300" w:lineRule="auto"/>
        <w:rPr>
          <w:lang w:val="en-US"/>
        </w:rPr>
      </w:pPr>
    </w:p>
    <w:p w14:paraId="6AE82FAE" w14:textId="06DD2B2A" w:rsidR="00F97740" w:rsidRPr="00302AFF" w:rsidRDefault="00943EFA" w:rsidP="00473756">
      <w:pPr>
        <w:pStyle w:val="Textkrper"/>
        <w:spacing w:line="300" w:lineRule="auto"/>
        <w:rPr>
          <w:b/>
        </w:rPr>
      </w:pPr>
      <w:r>
        <w:rPr>
          <w:b/>
          <w:noProof/>
        </w:rPr>
        <w:lastRenderedPageBreak/>
        <w:drawing>
          <wp:inline distT="0" distB="0" distL="0" distR="0" wp14:anchorId="6DCD9FAE" wp14:editId="77518F2B">
            <wp:extent cx="3495675" cy="2472963"/>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401_SR_Viega_Milieu_Kleines_Bad_90er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724" cy="2483609"/>
                    </a:xfrm>
                    <a:prstGeom prst="rect">
                      <a:avLst/>
                    </a:prstGeom>
                  </pic:spPr>
                </pic:pic>
              </a:graphicData>
            </a:graphic>
          </wp:inline>
        </w:drawing>
      </w:r>
    </w:p>
    <w:p w14:paraId="2B4E836D" w14:textId="6A93B18D" w:rsidR="00302AFF" w:rsidRPr="00476419" w:rsidRDefault="00302AFF" w:rsidP="00302AFF">
      <w:pPr>
        <w:pStyle w:val="Textkrper"/>
        <w:spacing w:line="300" w:lineRule="auto"/>
        <w:rPr>
          <w:lang w:val="en-US"/>
        </w:rPr>
      </w:pPr>
      <w:r w:rsidRPr="00476419">
        <w:rPr>
          <w:lang w:val="en-US"/>
        </w:rPr>
        <w:t>Foto (PR_small bathroom_DE_2022_01.jpg):</w:t>
      </w:r>
    </w:p>
    <w:p w14:paraId="687A1E65" w14:textId="6156BDEA" w:rsidR="00F97740" w:rsidRDefault="007143BD" w:rsidP="00302AFF">
      <w:pPr>
        <w:pStyle w:val="Textkrper"/>
        <w:spacing w:line="300" w:lineRule="auto"/>
      </w:pPr>
      <w:r>
        <w:t>Die Aufgabe lautete, dieses Badezimmer aus den 1990-er Jahren zu modernisieren. Die Raumaufteilung sollte beibehalten werden, jedoch war mehr Stauraum gewünscht und besonders die Waschmaschine sollte aus dem Blickfeld verschwinden.</w:t>
      </w:r>
      <w:r w:rsidR="00302AFF">
        <w:t xml:space="preserve"> (Foto: Viega)</w:t>
      </w:r>
    </w:p>
    <w:p w14:paraId="2FECF005" w14:textId="77777777" w:rsidR="00F97740" w:rsidRDefault="00F97740" w:rsidP="00473756">
      <w:pPr>
        <w:pStyle w:val="Textkrper"/>
        <w:spacing w:line="300" w:lineRule="auto"/>
      </w:pPr>
    </w:p>
    <w:p w14:paraId="61DFCB31" w14:textId="77777777" w:rsidR="00B4376B" w:rsidRDefault="00B4376B" w:rsidP="00473756">
      <w:pPr>
        <w:pStyle w:val="Textkrper"/>
        <w:spacing w:line="300" w:lineRule="auto"/>
      </w:pPr>
    </w:p>
    <w:p w14:paraId="3A96A18F" w14:textId="6B0F1099" w:rsidR="00116043" w:rsidRDefault="00116043" w:rsidP="00473756">
      <w:pPr>
        <w:pStyle w:val="Textkrper"/>
        <w:spacing w:line="300" w:lineRule="auto"/>
      </w:pPr>
      <w:r>
        <w:rPr>
          <w:noProof/>
        </w:rPr>
        <w:drawing>
          <wp:inline distT="0" distB="0" distL="0" distR="0" wp14:anchorId="3BFCB3D2" wp14:editId="4671C6C6">
            <wp:extent cx="4148486" cy="29337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310_lm_Viega_Milieu_Kleines_Bad_Overview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785" cy="2941690"/>
                    </a:xfrm>
                    <a:prstGeom prst="rect">
                      <a:avLst/>
                    </a:prstGeom>
                  </pic:spPr>
                </pic:pic>
              </a:graphicData>
            </a:graphic>
          </wp:inline>
        </w:drawing>
      </w:r>
    </w:p>
    <w:p w14:paraId="2F704705" w14:textId="20EFB425" w:rsidR="00116043" w:rsidRPr="00476419" w:rsidRDefault="00116043" w:rsidP="00116043">
      <w:pPr>
        <w:pStyle w:val="Textkrper"/>
        <w:spacing w:line="300" w:lineRule="auto"/>
        <w:rPr>
          <w:lang w:val="en-US"/>
        </w:rPr>
      </w:pPr>
      <w:r w:rsidRPr="00476419">
        <w:rPr>
          <w:lang w:val="en-US"/>
        </w:rPr>
        <w:t>Foto (PR_small bathroom_DE_2022_02.jpg):</w:t>
      </w:r>
    </w:p>
    <w:p w14:paraId="3FC0CB62" w14:textId="365EB57C" w:rsidR="00116043" w:rsidRDefault="00EC1D37" w:rsidP="00116043">
      <w:pPr>
        <w:pStyle w:val="Textkrper"/>
        <w:spacing w:line="300" w:lineRule="auto"/>
      </w:pPr>
      <w:r>
        <w:t>Die Verwandlung ist geglückt: Auf nicht einmal acht Quadratmetern ist jetzt alles untergebracht, was ein modernes Badezimmer ausmacht.</w:t>
      </w:r>
      <w:r w:rsidR="00116043">
        <w:t xml:space="preserve"> (Foto: Viega)</w:t>
      </w:r>
    </w:p>
    <w:p w14:paraId="62473FAC" w14:textId="77777777" w:rsidR="00116043" w:rsidRDefault="00116043" w:rsidP="00473756">
      <w:pPr>
        <w:pStyle w:val="Textkrper"/>
        <w:spacing w:line="300" w:lineRule="auto"/>
      </w:pPr>
    </w:p>
    <w:p w14:paraId="6183004C" w14:textId="77777777" w:rsidR="00B4376B" w:rsidRDefault="00B4376B" w:rsidP="00473756">
      <w:pPr>
        <w:pStyle w:val="Textkrper"/>
        <w:spacing w:line="300" w:lineRule="auto"/>
      </w:pPr>
    </w:p>
    <w:p w14:paraId="61C97BDA" w14:textId="50AFFED7" w:rsidR="00116043" w:rsidRDefault="006F5616" w:rsidP="00473756">
      <w:pPr>
        <w:pStyle w:val="Textkrper"/>
        <w:spacing w:line="300" w:lineRule="auto"/>
      </w:pPr>
      <w:r>
        <w:rPr>
          <w:noProof/>
        </w:rPr>
        <w:lastRenderedPageBreak/>
        <w:drawing>
          <wp:inline distT="0" distB="0" distL="0" distR="0" wp14:anchorId="0AD05C5E" wp14:editId="1D9F664E">
            <wp:extent cx="2000250" cy="2907204"/>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pektive 1 Tag_mit Technik_Druck (300 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6354" cy="2916076"/>
                    </a:xfrm>
                    <a:prstGeom prst="rect">
                      <a:avLst/>
                    </a:prstGeom>
                  </pic:spPr>
                </pic:pic>
              </a:graphicData>
            </a:graphic>
          </wp:inline>
        </w:drawing>
      </w:r>
    </w:p>
    <w:p w14:paraId="0AF574C1" w14:textId="50A81C1A" w:rsidR="006F5616" w:rsidRPr="00476419" w:rsidRDefault="006F5616" w:rsidP="006F5616">
      <w:pPr>
        <w:pStyle w:val="Textkrper"/>
        <w:spacing w:line="300" w:lineRule="auto"/>
        <w:rPr>
          <w:lang w:val="en-US"/>
        </w:rPr>
      </w:pPr>
      <w:r w:rsidRPr="00476419">
        <w:rPr>
          <w:lang w:val="en-US"/>
        </w:rPr>
        <w:t>Fo</w:t>
      </w:r>
      <w:r w:rsidR="00B4376B" w:rsidRPr="00476419">
        <w:rPr>
          <w:lang w:val="en-US"/>
        </w:rPr>
        <w:t>to (PR_small bathroom_DE_2022_03</w:t>
      </w:r>
      <w:r w:rsidRPr="00476419">
        <w:rPr>
          <w:lang w:val="en-US"/>
        </w:rPr>
        <w:t>.jpg):</w:t>
      </w:r>
    </w:p>
    <w:p w14:paraId="304FB004" w14:textId="5B0FF3EB" w:rsidR="001F4CE9" w:rsidRDefault="00E252F7" w:rsidP="00473756">
      <w:pPr>
        <w:pStyle w:val="Textkrper"/>
        <w:spacing w:line="300" w:lineRule="auto"/>
      </w:pPr>
      <w:r>
        <w:t xml:space="preserve">Bereits werkseitig vorgefertigt: An </w:t>
      </w:r>
      <w:r w:rsidR="004613D5">
        <w:t xml:space="preserve">den </w:t>
      </w:r>
      <w:r>
        <w:t>„Prevista“-Element</w:t>
      </w:r>
      <w:r w:rsidR="004613D5">
        <w:t>en kann</w:t>
      </w:r>
      <w:r>
        <w:t xml:space="preserve"> </w:t>
      </w:r>
      <w:r w:rsidR="006F5616">
        <w:t xml:space="preserve">die WC-Keramik </w:t>
      </w:r>
      <w:r>
        <w:t>direkt angeschlossen werden</w:t>
      </w:r>
      <w:r w:rsidR="006F5616">
        <w:t xml:space="preserve">. </w:t>
      </w:r>
      <w:r w:rsidR="003E1ED7">
        <w:t>Die WC-Betätigungsplatte ist innerhalb des „Visign“-Programms von Viega frei wählbar.</w:t>
      </w:r>
      <w:r w:rsidR="00C76D20" w:rsidRPr="00C76D20">
        <w:t xml:space="preserve"> </w:t>
      </w:r>
      <w:r w:rsidR="00C76D20">
        <w:t>(Foto: Viega)</w:t>
      </w:r>
    </w:p>
    <w:p w14:paraId="7C2066CF" w14:textId="77777777" w:rsidR="001F4CE9" w:rsidRDefault="001F4CE9" w:rsidP="00473756">
      <w:pPr>
        <w:pStyle w:val="Textkrper"/>
        <w:spacing w:line="300" w:lineRule="auto"/>
      </w:pPr>
    </w:p>
    <w:p w14:paraId="26AB35D5" w14:textId="77777777" w:rsidR="007143BD" w:rsidRDefault="007143BD" w:rsidP="00473756">
      <w:pPr>
        <w:pStyle w:val="Textkrper"/>
        <w:spacing w:line="300" w:lineRule="auto"/>
      </w:pPr>
    </w:p>
    <w:p w14:paraId="61AC6776" w14:textId="2C57976E" w:rsidR="00755040" w:rsidRDefault="00755040" w:rsidP="00473756">
      <w:pPr>
        <w:pStyle w:val="Textkrper"/>
        <w:spacing w:line="300" w:lineRule="auto"/>
      </w:pPr>
      <w:r>
        <w:rPr>
          <w:noProof/>
        </w:rPr>
        <w:drawing>
          <wp:inline distT="0" distB="0" distL="0" distR="0" wp14:anchorId="375925B6" wp14:editId="750096D6">
            <wp:extent cx="1943100" cy="274796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310_lm_Viega_Milieu_Kleines_Bad_BP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5729" cy="2751680"/>
                    </a:xfrm>
                    <a:prstGeom prst="rect">
                      <a:avLst/>
                    </a:prstGeom>
                  </pic:spPr>
                </pic:pic>
              </a:graphicData>
            </a:graphic>
          </wp:inline>
        </w:drawing>
      </w:r>
    </w:p>
    <w:p w14:paraId="66426A86" w14:textId="43C083B5" w:rsidR="00755040" w:rsidRPr="00476419" w:rsidRDefault="00755040" w:rsidP="00755040">
      <w:pPr>
        <w:pStyle w:val="Textkrper"/>
        <w:spacing w:line="300" w:lineRule="auto"/>
        <w:rPr>
          <w:lang w:val="en-US"/>
        </w:rPr>
      </w:pPr>
      <w:r w:rsidRPr="00476419">
        <w:rPr>
          <w:lang w:val="en-US"/>
        </w:rPr>
        <w:t>Fo</w:t>
      </w:r>
      <w:r w:rsidR="00B4376B" w:rsidRPr="00476419">
        <w:rPr>
          <w:lang w:val="en-US"/>
        </w:rPr>
        <w:t>to (PR_small bathroom_DE_2022_04</w:t>
      </w:r>
      <w:r w:rsidRPr="00476419">
        <w:rPr>
          <w:lang w:val="en-US"/>
        </w:rPr>
        <w:t>.jpg):</w:t>
      </w:r>
    </w:p>
    <w:p w14:paraId="1CFD959C" w14:textId="04B2D367" w:rsidR="00755040" w:rsidRDefault="00755040" w:rsidP="00755040">
      <w:pPr>
        <w:pStyle w:val="Textkrper"/>
        <w:spacing w:line="300" w:lineRule="auto"/>
      </w:pPr>
      <w:r>
        <w:t>So sieht die fertige WC-Situation aus – mit praktischer Ablage und in Kombination mit der WC-Betätigungsplatte „Visign for More 201“.</w:t>
      </w:r>
      <w:r>
        <w:br/>
        <w:t>(Foto: Viega)</w:t>
      </w:r>
    </w:p>
    <w:p w14:paraId="05FB243F" w14:textId="34125E1E" w:rsidR="001C094D" w:rsidRDefault="001C094D" w:rsidP="00473756">
      <w:pPr>
        <w:pStyle w:val="Textkrper"/>
        <w:spacing w:line="300" w:lineRule="auto"/>
      </w:pPr>
      <w:r>
        <w:rPr>
          <w:noProof/>
        </w:rPr>
        <w:lastRenderedPageBreak/>
        <w:drawing>
          <wp:inline distT="0" distB="0" distL="0" distR="0" wp14:anchorId="3FB170A7" wp14:editId="594B5293">
            <wp:extent cx="3505200" cy="24787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310_lm_Viega_Milieu_Kleines_Bad_WT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9763" cy="2482011"/>
                    </a:xfrm>
                    <a:prstGeom prst="rect">
                      <a:avLst/>
                    </a:prstGeom>
                  </pic:spPr>
                </pic:pic>
              </a:graphicData>
            </a:graphic>
          </wp:inline>
        </w:drawing>
      </w:r>
    </w:p>
    <w:p w14:paraId="265E3D2A" w14:textId="74974A41" w:rsidR="001C094D" w:rsidRPr="00476419" w:rsidRDefault="001C094D" w:rsidP="001C094D">
      <w:pPr>
        <w:pStyle w:val="Textkrper"/>
        <w:spacing w:line="300" w:lineRule="auto"/>
        <w:rPr>
          <w:lang w:val="en-US"/>
        </w:rPr>
      </w:pPr>
      <w:r w:rsidRPr="00476419">
        <w:rPr>
          <w:lang w:val="en-US"/>
        </w:rPr>
        <w:t>Foto (PR_small bathroom_DE_2022_0</w:t>
      </w:r>
      <w:r w:rsidR="00B4376B" w:rsidRPr="00476419">
        <w:rPr>
          <w:lang w:val="en-US"/>
        </w:rPr>
        <w:t>5</w:t>
      </w:r>
      <w:r w:rsidRPr="00476419">
        <w:rPr>
          <w:lang w:val="en-US"/>
        </w:rPr>
        <w:t>.jpg):</w:t>
      </w:r>
    </w:p>
    <w:p w14:paraId="0EAA3AB0" w14:textId="144509A2" w:rsidR="001C094D" w:rsidRDefault="00C76D20" w:rsidP="001C094D">
      <w:pPr>
        <w:pStyle w:val="Textkrper"/>
        <w:spacing w:line="300" w:lineRule="auto"/>
      </w:pPr>
      <w:r>
        <w:t xml:space="preserve">Auch die Ablage über dem Waschtisch wurde mit Hilfe von Vorwandinstallationselementen </w:t>
      </w:r>
      <w:r w:rsidR="00F43B17">
        <w:t>erstellt.</w:t>
      </w:r>
      <w:r>
        <w:t xml:space="preserve"> Im Unterschrank macht sich der „Raumschaffer-Ablauf“ </w:t>
      </w:r>
      <w:r w:rsidR="00F43B17">
        <w:t xml:space="preserve">von Viega </w:t>
      </w:r>
      <w:r>
        <w:t>möglichst klein.</w:t>
      </w:r>
      <w:r w:rsidR="001C094D">
        <w:t xml:space="preserve"> (Foto: Viega)</w:t>
      </w:r>
    </w:p>
    <w:p w14:paraId="339A3573" w14:textId="77777777" w:rsidR="001C094D" w:rsidRDefault="001C094D" w:rsidP="00473756">
      <w:pPr>
        <w:pStyle w:val="Textkrper"/>
        <w:spacing w:line="300" w:lineRule="auto"/>
      </w:pPr>
    </w:p>
    <w:p w14:paraId="113CE2EE" w14:textId="77777777" w:rsidR="007143BD" w:rsidRDefault="007143BD" w:rsidP="00473756">
      <w:pPr>
        <w:pStyle w:val="Textkrper"/>
        <w:spacing w:line="300" w:lineRule="auto"/>
      </w:pPr>
    </w:p>
    <w:p w14:paraId="33D15C6D" w14:textId="7211081B" w:rsidR="001C094D" w:rsidRDefault="001C094D" w:rsidP="00755040">
      <w:pPr>
        <w:pStyle w:val="Textkrper"/>
        <w:tabs>
          <w:tab w:val="clear" w:pos="7541"/>
          <w:tab w:val="right" w:pos="7653"/>
        </w:tabs>
        <w:spacing w:line="300" w:lineRule="auto"/>
      </w:pPr>
      <w:r>
        <w:rPr>
          <w:noProof/>
        </w:rPr>
        <w:drawing>
          <wp:inline distT="0" distB="0" distL="0" distR="0" wp14:anchorId="1270F4D7" wp14:editId="3317F476">
            <wp:extent cx="3582783" cy="25336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310_lm_Viega_Milieu_Kleines_Bad_Cleviva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8235" cy="2537506"/>
                    </a:xfrm>
                    <a:prstGeom prst="rect">
                      <a:avLst/>
                    </a:prstGeom>
                  </pic:spPr>
                </pic:pic>
              </a:graphicData>
            </a:graphic>
          </wp:inline>
        </w:drawing>
      </w:r>
    </w:p>
    <w:p w14:paraId="5B2F7F40" w14:textId="4332FA55" w:rsidR="001C094D" w:rsidRPr="00476419" w:rsidRDefault="001C094D" w:rsidP="001C094D">
      <w:pPr>
        <w:pStyle w:val="Textkrper"/>
        <w:spacing w:line="300" w:lineRule="auto"/>
        <w:rPr>
          <w:lang w:val="en-US"/>
        </w:rPr>
      </w:pPr>
      <w:r w:rsidRPr="00476419">
        <w:rPr>
          <w:lang w:val="en-US"/>
        </w:rPr>
        <w:t>Fo</w:t>
      </w:r>
      <w:r w:rsidR="00B4376B" w:rsidRPr="00476419">
        <w:rPr>
          <w:lang w:val="en-US"/>
        </w:rPr>
        <w:t>to (PR_small bathroom_DE_2022_06</w:t>
      </w:r>
      <w:r w:rsidRPr="00476419">
        <w:rPr>
          <w:lang w:val="en-US"/>
        </w:rPr>
        <w:t>.jpg):</w:t>
      </w:r>
    </w:p>
    <w:p w14:paraId="01D39765" w14:textId="579DE794" w:rsidR="001C094D" w:rsidRDefault="00905986" w:rsidP="001C094D">
      <w:pPr>
        <w:pStyle w:val="Textkrper"/>
        <w:spacing w:line="300" w:lineRule="auto"/>
      </w:pPr>
      <w:r>
        <w:t>Eine bodengleiche Dusche darf in keinem Fall fehlen. Für den formschönen Abfluss des Wassers sorgt die Duschrinne „Advantix Cleviva“ von Viega.</w:t>
      </w:r>
      <w:r>
        <w:br/>
      </w:r>
      <w:r w:rsidR="001C094D">
        <w:t>(Foto: Viega)</w:t>
      </w:r>
    </w:p>
    <w:p w14:paraId="2D63B058" w14:textId="77777777" w:rsidR="001C094D" w:rsidRDefault="001C094D" w:rsidP="00473756">
      <w:pPr>
        <w:pStyle w:val="Textkrper"/>
        <w:spacing w:line="300" w:lineRule="auto"/>
      </w:pPr>
    </w:p>
    <w:p w14:paraId="6470F1B7" w14:textId="77777777" w:rsidR="001C094D" w:rsidRDefault="001C094D" w:rsidP="00473756">
      <w:pPr>
        <w:pStyle w:val="Textkrper"/>
        <w:spacing w:line="300" w:lineRule="auto"/>
      </w:pPr>
    </w:p>
    <w:p w14:paraId="5BF5F0D7" w14:textId="541A67AE" w:rsidR="001C094D" w:rsidRDefault="001C094D" w:rsidP="00473756">
      <w:pPr>
        <w:pStyle w:val="Textkrper"/>
        <w:spacing w:line="300" w:lineRule="auto"/>
      </w:pPr>
      <w:r>
        <w:rPr>
          <w:noProof/>
        </w:rPr>
        <w:lastRenderedPageBreak/>
        <w:drawing>
          <wp:inline distT="0" distB="0" distL="0" distR="0" wp14:anchorId="1408502F" wp14:editId="0BACB59C">
            <wp:extent cx="3667125" cy="259329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310_lm_Viega_Milieu_Kleines_Bad_WT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8568" cy="2594314"/>
                    </a:xfrm>
                    <a:prstGeom prst="rect">
                      <a:avLst/>
                    </a:prstGeom>
                  </pic:spPr>
                </pic:pic>
              </a:graphicData>
            </a:graphic>
          </wp:inline>
        </w:drawing>
      </w:r>
    </w:p>
    <w:p w14:paraId="7BBFDDE9" w14:textId="28704DA0" w:rsidR="001C094D" w:rsidRPr="00476419" w:rsidRDefault="001C094D" w:rsidP="001C094D">
      <w:pPr>
        <w:pStyle w:val="Textkrper"/>
        <w:spacing w:line="300" w:lineRule="auto"/>
        <w:rPr>
          <w:lang w:val="en-US"/>
        </w:rPr>
      </w:pPr>
      <w:r w:rsidRPr="00476419">
        <w:rPr>
          <w:lang w:val="en-US"/>
        </w:rPr>
        <w:t>Fo</w:t>
      </w:r>
      <w:r w:rsidR="00B4376B" w:rsidRPr="00476419">
        <w:rPr>
          <w:lang w:val="en-US"/>
        </w:rPr>
        <w:t>to (PR_small bathroom_DE_2022_07</w:t>
      </w:r>
      <w:r w:rsidRPr="00476419">
        <w:rPr>
          <w:lang w:val="en-US"/>
        </w:rPr>
        <w:t>.jpg):</w:t>
      </w:r>
    </w:p>
    <w:p w14:paraId="05254F83" w14:textId="4E8ABF95" w:rsidR="001C094D" w:rsidRDefault="008E406A" w:rsidP="001C094D">
      <w:pPr>
        <w:pStyle w:val="Textkrper"/>
        <w:spacing w:line="300" w:lineRule="auto"/>
      </w:pPr>
      <w:r>
        <w:t xml:space="preserve">Neben der Trennwand der Dusche (erstellt aus „Prevista“-Elementen von Viega) </w:t>
      </w:r>
      <w:r w:rsidR="00830E0B">
        <w:t>findet ein raumhoher Einbauschrank seinen</w:t>
      </w:r>
      <w:r>
        <w:t xml:space="preserve"> P</w:t>
      </w:r>
      <w:r w:rsidR="00830E0B">
        <w:t xml:space="preserve">latz. </w:t>
      </w:r>
      <w:r>
        <w:t>Ein cleveres „Versteck“ für Waschmaschine, T</w:t>
      </w:r>
      <w:r w:rsidR="00830E0B">
        <w:t>rockner sowie allerlei Krimskrams</w:t>
      </w:r>
      <w:r>
        <w:t>.</w:t>
      </w:r>
      <w:r w:rsidR="00830E0B">
        <w:br/>
      </w:r>
      <w:r w:rsidR="001C094D">
        <w:t>(Foto: Viega)</w:t>
      </w:r>
    </w:p>
    <w:p w14:paraId="0367FB2F" w14:textId="77777777" w:rsidR="001C094D" w:rsidRDefault="001C094D" w:rsidP="00473756">
      <w:pPr>
        <w:pStyle w:val="Textkrper"/>
        <w:spacing w:line="300" w:lineRule="auto"/>
      </w:pPr>
    </w:p>
    <w:p w14:paraId="290EB83F" w14:textId="77777777" w:rsidR="00943EFA" w:rsidRDefault="00943EFA" w:rsidP="00473756">
      <w:pPr>
        <w:pStyle w:val="Textkrper"/>
        <w:spacing w:line="300" w:lineRule="auto"/>
      </w:pPr>
    </w:p>
    <w:p w14:paraId="34BF0A26" w14:textId="77777777" w:rsidR="00943EFA" w:rsidRDefault="00943EFA" w:rsidP="00473756">
      <w:pPr>
        <w:pStyle w:val="Textkrper"/>
        <w:spacing w:line="300" w:lineRule="auto"/>
      </w:pPr>
    </w:p>
    <w:p w14:paraId="1A5C9813" w14:textId="77777777" w:rsidR="00F97740" w:rsidRDefault="00F97740"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Viega: Technology meets Design</w:t>
      </w:r>
    </w:p>
    <w:p w14:paraId="102C5291" w14:textId="77777777" w:rsidR="00DF3F7D" w:rsidRDefault="00DF3F7D" w:rsidP="00DF3F7D">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„Viega Visign“ gehört zu dem Produktprogramm „Vorwand- und Entwässerungstechnik“ der international tätigen Viega-Gruppe. Das Unternehmen zählt zu den führenden Herstellern von Installationstechnik.</w:t>
      </w:r>
    </w:p>
    <w:sectPr w:rsidR="00DF3F7D" w:rsidSect="00B3568C">
      <w:headerReference w:type="default" r:id="rId18"/>
      <w:footerReference w:type="default" r:id="rId19"/>
      <w:headerReference w:type="first" r:id="rId20"/>
      <w:footerReference w:type="first" r:id="rId21"/>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0399" w14:textId="77777777" w:rsidR="00D938AF" w:rsidRDefault="00D938AF">
      <w:r>
        <w:separator/>
      </w:r>
    </w:p>
  </w:endnote>
  <w:endnote w:type="continuationSeparator" w:id="0">
    <w:p w14:paraId="53FB9448" w14:textId="77777777" w:rsidR="00D938AF" w:rsidRDefault="00D93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E10F95">
      <w:rPr>
        <w:rFonts w:ascii="Arial" w:hAnsi="Arial"/>
        <w:noProof/>
        <w:sz w:val="16"/>
      </w:rPr>
      <w:t>3</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E10F95">
      <w:rPr>
        <w:rFonts w:ascii="Arial" w:hAnsi="Arial"/>
        <w:noProof/>
        <w:sz w:val="16"/>
      </w:rPr>
      <w:t>6</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4444" w14:textId="77777777" w:rsidR="00D938AF" w:rsidRDefault="00D938AF">
      <w:r>
        <w:separator/>
      </w:r>
    </w:p>
  </w:footnote>
  <w:footnote w:type="continuationSeparator" w:id="0">
    <w:p w14:paraId="7D747334" w14:textId="77777777" w:rsidR="00D938AF" w:rsidRDefault="00D93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76419" w:rsidRDefault="00DB2025" w:rsidP="00DB2025">
                          <w:pPr>
                            <w:rPr>
                              <w:rFonts w:ascii="Arial" w:hAnsi="Arial"/>
                              <w:sz w:val="16"/>
                            </w:rPr>
                          </w:pPr>
                          <w:r w:rsidRPr="00476419">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76419" w:rsidRDefault="00DB2025" w:rsidP="00DB2025">
                    <w:pPr>
                      <w:rPr>
                        <w:rFonts w:ascii="Arial" w:hAnsi="Arial"/>
                        <w:sz w:val="16"/>
                      </w:rPr>
                    </w:pPr>
                    <w:r w:rsidRPr="00476419">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76419" w:rsidRDefault="00B3568C" w:rsidP="00B3568C">
                          <w:pPr>
                            <w:rPr>
                              <w:rFonts w:ascii="Arial" w:hAnsi="Arial"/>
                              <w:sz w:val="16"/>
                              <w:lang w:val="en-US"/>
                            </w:rPr>
                          </w:pPr>
                          <w:r w:rsidRPr="00476419">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76419" w:rsidRDefault="00B3568C" w:rsidP="00B3568C">
                    <w:pPr>
                      <w:rPr>
                        <w:rFonts w:ascii="Arial" w:hAnsi="Arial"/>
                        <w:sz w:val="16"/>
                        <w:lang w:val="en-US"/>
                      </w:rPr>
                    </w:pPr>
                    <w:r w:rsidRPr="00476419">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70F3"/>
    <w:rsid w:val="00022726"/>
    <w:rsid w:val="00023066"/>
    <w:rsid w:val="00032E35"/>
    <w:rsid w:val="000372AE"/>
    <w:rsid w:val="000405F5"/>
    <w:rsid w:val="0004453B"/>
    <w:rsid w:val="000450A9"/>
    <w:rsid w:val="00056C5F"/>
    <w:rsid w:val="00067411"/>
    <w:rsid w:val="00070FB5"/>
    <w:rsid w:val="0007146E"/>
    <w:rsid w:val="000740D4"/>
    <w:rsid w:val="000800DD"/>
    <w:rsid w:val="00080412"/>
    <w:rsid w:val="000827F6"/>
    <w:rsid w:val="0008299B"/>
    <w:rsid w:val="0008692B"/>
    <w:rsid w:val="000956FE"/>
    <w:rsid w:val="00097042"/>
    <w:rsid w:val="00097E5C"/>
    <w:rsid w:val="000A32BE"/>
    <w:rsid w:val="000A45D0"/>
    <w:rsid w:val="000C2706"/>
    <w:rsid w:val="000C4132"/>
    <w:rsid w:val="000D021B"/>
    <w:rsid w:val="000D2338"/>
    <w:rsid w:val="000D6C1A"/>
    <w:rsid w:val="000E273D"/>
    <w:rsid w:val="000E37C2"/>
    <w:rsid w:val="000E3B5C"/>
    <w:rsid w:val="000E5C57"/>
    <w:rsid w:val="000E662D"/>
    <w:rsid w:val="000E66D8"/>
    <w:rsid w:val="000F63EC"/>
    <w:rsid w:val="00101A4B"/>
    <w:rsid w:val="001118B5"/>
    <w:rsid w:val="00113ACC"/>
    <w:rsid w:val="00114AC7"/>
    <w:rsid w:val="00116043"/>
    <w:rsid w:val="00117090"/>
    <w:rsid w:val="001208BF"/>
    <w:rsid w:val="0012310A"/>
    <w:rsid w:val="001263CF"/>
    <w:rsid w:val="00130592"/>
    <w:rsid w:val="00130CA5"/>
    <w:rsid w:val="00142062"/>
    <w:rsid w:val="00142520"/>
    <w:rsid w:val="0014771A"/>
    <w:rsid w:val="0015251E"/>
    <w:rsid w:val="0015710F"/>
    <w:rsid w:val="00157532"/>
    <w:rsid w:val="00173AB7"/>
    <w:rsid w:val="001872AA"/>
    <w:rsid w:val="00187F48"/>
    <w:rsid w:val="00191339"/>
    <w:rsid w:val="001A104F"/>
    <w:rsid w:val="001A4680"/>
    <w:rsid w:val="001B14E2"/>
    <w:rsid w:val="001B5C12"/>
    <w:rsid w:val="001C01B0"/>
    <w:rsid w:val="001C094D"/>
    <w:rsid w:val="001C17BF"/>
    <w:rsid w:val="001C1EED"/>
    <w:rsid w:val="001C5A4E"/>
    <w:rsid w:val="001D06BF"/>
    <w:rsid w:val="001D5C48"/>
    <w:rsid w:val="001D7E07"/>
    <w:rsid w:val="001E0D2C"/>
    <w:rsid w:val="001F4CE9"/>
    <w:rsid w:val="00200238"/>
    <w:rsid w:val="002004F9"/>
    <w:rsid w:val="00207555"/>
    <w:rsid w:val="00210381"/>
    <w:rsid w:val="00210AFD"/>
    <w:rsid w:val="00212757"/>
    <w:rsid w:val="00215046"/>
    <w:rsid w:val="00216C77"/>
    <w:rsid w:val="00216CC7"/>
    <w:rsid w:val="00217F16"/>
    <w:rsid w:val="0022235A"/>
    <w:rsid w:val="00224812"/>
    <w:rsid w:val="00230CE7"/>
    <w:rsid w:val="002376FC"/>
    <w:rsid w:val="00241479"/>
    <w:rsid w:val="00244E97"/>
    <w:rsid w:val="00245171"/>
    <w:rsid w:val="002470C1"/>
    <w:rsid w:val="0025637E"/>
    <w:rsid w:val="0026119F"/>
    <w:rsid w:val="00267529"/>
    <w:rsid w:val="00272B24"/>
    <w:rsid w:val="00274F8F"/>
    <w:rsid w:val="002937EF"/>
    <w:rsid w:val="00294019"/>
    <w:rsid w:val="002A1769"/>
    <w:rsid w:val="002A7CBA"/>
    <w:rsid w:val="002B5F69"/>
    <w:rsid w:val="002C6A9A"/>
    <w:rsid w:val="002D2886"/>
    <w:rsid w:val="002D7E22"/>
    <w:rsid w:val="002E0BE7"/>
    <w:rsid w:val="002E31A9"/>
    <w:rsid w:val="002E3ECE"/>
    <w:rsid w:val="002E52BD"/>
    <w:rsid w:val="002E6328"/>
    <w:rsid w:val="002E796E"/>
    <w:rsid w:val="002F4B89"/>
    <w:rsid w:val="00302AFF"/>
    <w:rsid w:val="00303093"/>
    <w:rsid w:val="00306EF6"/>
    <w:rsid w:val="003134F9"/>
    <w:rsid w:val="00313BA6"/>
    <w:rsid w:val="003253A6"/>
    <w:rsid w:val="00326B67"/>
    <w:rsid w:val="003323AA"/>
    <w:rsid w:val="00333662"/>
    <w:rsid w:val="003456A0"/>
    <w:rsid w:val="00345E0B"/>
    <w:rsid w:val="00345F2B"/>
    <w:rsid w:val="003479EC"/>
    <w:rsid w:val="003519D6"/>
    <w:rsid w:val="00351D74"/>
    <w:rsid w:val="00351F5B"/>
    <w:rsid w:val="00352519"/>
    <w:rsid w:val="0035439A"/>
    <w:rsid w:val="00367E31"/>
    <w:rsid w:val="00374530"/>
    <w:rsid w:val="00380DFA"/>
    <w:rsid w:val="00383EBF"/>
    <w:rsid w:val="0039039F"/>
    <w:rsid w:val="00393F59"/>
    <w:rsid w:val="00395F36"/>
    <w:rsid w:val="003A2B34"/>
    <w:rsid w:val="003A2E85"/>
    <w:rsid w:val="003B1BB7"/>
    <w:rsid w:val="003B79B8"/>
    <w:rsid w:val="003C109D"/>
    <w:rsid w:val="003C5C03"/>
    <w:rsid w:val="003D101C"/>
    <w:rsid w:val="003D3DC5"/>
    <w:rsid w:val="003E0300"/>
    <w:rsid w:val="003E1ED7"/>
    <w:rsid w:val="003E29E5"/>
    <w:rsid w:val="003E5FB6"/>
    <w:rsid w:val="00400466"/>
    <w:rsid w:val="00400C65"/>
    <w:rsid w:val="004011CD"/>
    <w:rsid w:val="004061AD"/>
    <w:rsid w:val="004074E2"/>
    <w:rsid w:val="00411164"/>
    <w:rsid w:val="004140CA"/>
    <w:rsid w:val="00415383"/>
    <w:rsid w:val="004153A8"/>
    <w:rsid w:val="0042567B"/>
    <w:rsid w:val="00425977"/>
    <w:rsid w:val="00425F6D"/>
    <w:rsid w:val="00426248"/>
    <w:rsid w:val="0043758A"/>
    <w:rsid w:val="00440DF2"/>
    <w:rsid w:val="00440F34"/>
    <w:rsid w:val="00444DE7"/>
    <w:rsid w:val="00445E22"/>
    <w:rsid w:val="00452DC9"/>
    <w:rsid w:val="004613D5"/>
    <w:rsid w:val="00461A76"/>
    <w:rsid w:val="00465959"/>
    <w:rsid w:val="0046621E"/>
    <w:rsid w:val="00473756"/>
    <w:rsid w:val="00475420"/>
    <w:rsid w:val="00476419"/>
    <w:rsid w:val="004811BE"/>
    <w:rsid w:val="0048226A"/>
    <w:rsid w:val="00482B0E"/>
    <w:rsid w:val="00494EBD"/>
    <w:rsid w:val="004953A7"/>
    <w:rsid w:val="004A55E4"/>
    <w:rsid w:val="004B76E4"/>
    <w:rsid w:val="004C0801"/>
    <w:rsid w:val="004C1BA1"/>
    <w:rsid w:val="004C4DF0"/>
    <w:rsid w:val="004D29B1"/>
    <w:rsid w:val="004D50E7"/>
    <w:rsid w:val="004D5D30"/>
    <w:rsid w:val="004D6F9C"/>
    <w:rsid w:val="004E2428"/>
    <w:rsid w:val="004E423A"/>
    <w:rsid w:val="004F796E"/>
    <w:rsid w:val="00500C0A"/>
    <w:rsid w:val="005024A1"/>
    <w:rsid w:val="00513961"/>
    <w:rsid w:val="00516A49"/>
    <w:rsid w:val="00516DA6"/>
    <w:rsid w:val="0052059D"/>
    <w:rsid w:val="0052311A"/>
    <w:rsid w:val="005244EC"/>
    <w:rsid w:val="00524692"/>
    <w:rsid w:val="0053050B"/>
    <w:rsid w:val="00532CB2"/>
    <w:rsid w:val="005336DC"/>
    <w:rsid w:val="00535004"/>
    <w:rsid w:val="00535E2D"/>
    <w:rsid w:val="00553692"/>
    <w:rsid w:val="00562285"/>
    <w:rsid w:val="00562678"/>
    <w:rsid w:val="005644E6"/>
    <w:rsid w:val="00576C60"/>
    <w:rsid w:val="00582BE7"/>
    <w:rsid w:val="00587635"/>
    <w:rsid w:val="00587BA8"/>
    <w:rsid w:val="00596ADD"/>
    <w:rsid w:val="005A2AD5"/>
    <w:rsid w:val="005B5713"/>
    <w:rsid w:val="005B59B7"/>
    <w:rsid w:val="005B7AE0"/>
    <w:rsid w:val="005D02F3"/>
    <w:rsid w:val="005D0E5D"/>
    <w:rsid w:val="005F12C7"/>
    <w:rsid w:val="005F30B9"/>
    <w:rsid w:val="0061091C"/>
    <w:rsid w:val="006134A1"/>
    <w:rsid w:val="006208FD"/>
    <w:rsid w:val="0062166F"/>
    <w:rsid w:val="00625F92"/>
    <w:rsid w:val="006263EE"/>
    <w:rsid w:val="00633CCC"/>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42BF"/>
    <w:rsid w:val="006B4D3A"/>
    <w:rsid w:val="006C0762"/>
    <w:rsid w:val="006C1EC5"/>
    <w:rsid w:val="006C211C"/>
    <w:rsid w:val="006C3E5C"/>
    <w:rsid w:val="006D3BF6"/>
    <w:rsid w:val="006E0B1F"/>
    <w:rsid w:val="006E0BA6"/>
    <w:rsid w:val="006E2BC0"/>
    <w:rsid w:val="006E5457"/>
    <w:rsid w:val="006F2A72"/>
    <w:rsid w:val="006F3641"/>
    <w:rsid w:val="006F5616"/>
    <w:rsid w:val="00703CAB"/>
    <w:rsid w:val="007049F7"/>
    <w:rsid w:val="00711093"/>
    <w:rsid w:val="00711845"/>
    <w:rsid w:val="0071228F"/>
    <w:rsid w:val="007143BD"/>
    <w:rsid w:val="00721960"/>
    <w:rsid w:val="0072564D"/>
    <w:rsid w:val="00733DDF"/>
    <w:rsid w:val="0073673E"/>
    <w:rsid w:val="0074115E"/>
    <w:rsid w:val="007430CD"/>
    <w:rsid w:val="00750CDF"/>
    <w:rsid w:val="00755040"/>
    <w:rsid w:val="00764E7F"/>
    <w:rsid w:val="0076647C"/>
    <w:rsid w:val="007665EB"/>
    <w:rsid w:val="00767BAA"/>
    <w:rsid w:val="00777477"/>
    <w:rsid w:val="00777EA3"/>
    <w:rsid w:val="00780A7F"/>
    <w:rsid w:val="00781C57"/>
    <w:rsid w:val="00786A49"/>
    <w:rsid w:val="00790886"/>
    <w:rsid w:val="007A089B"/>
    <w:rsid w:val="007A3354"/>
    <w:rsid w:val="007A740D"/>
    <w:rsid w:val="007B165B"/>
    <w:rsid w:val="007B290A"/>
    <w:rsid w:val="007B2E5C"/>
    <w:rsid w:val="007B53AC"/>
    <w:rsid w:val="007C0BF5"/>
    <w:rsid w:val="007C439C"/>
    <w:rsid w:val="007D1CF0"/>
    <w:rsid w:val="007E41B8"/>
    <w:rsid w:val="007E437E"/>
    <w:rsid w:val="007F4025"/>
    <w:rsid w:val="007F4A8C"/>
    <w:rsid w:val="007F60B0"/>
    <w:rsid w:val="00803432"/>
    <w:rsid w:val="00810D07"/>
    <w:rsid w:val="00820165"/>
    <w:rsid w:val="008201EF"/>
    <w:rsid w:val="00824F10"/>
    <w:rsid w:val="00827B07"/>
    <w:rsid w:val="00830E0B"/>
    <w:rsid w:val="008406F0"/>
    <w:rsid w:val="00843E1F"/>
    <w:rsid w:val="008520BD"/>
    <w:rsid w:val="008574AE"/>
    <w:rsid w:val="00862515"/>
    <w:rsid w:val="00862636"/>
    <w:rsid w:val="00866069"/>
    <w:rsid w:val="00867776"/>
    <w:rsid w:val="0087001C"/>
    <w:rsid w:val="00870153"/>
    <w:rsid w:val="00876C04"/>
    <w:rsid w:val="00877F8C"/>
    <w:rsid w:val="008808BA"/>
    <w:rsid w:val="00882B55"/>
    <w:rsid w:val="008837DD"/>
    <w:rsid w:val="0089136B"/>
    <w:rsid w:val="00891964"/>
    <w:rsid w:val="008962C5"/>
    <w:rsid w:val="008A0D22"/>
    <w:rsid w:val="008A1EDB"/>
    <w:rsid w:val="008B4EE1"/>
    <w:rsid w:val="008B6912"/>
    <w:rsid w:val="008B7C4D"/>
    <w:rsid w:val="008E0535"/>
    <w:rsid w:val="008E090F"/>
    <w:rsid w:val="008E0E06"/>
    <w:rsid w:val="008E12AA"/>
    <w:rsid w:val="008E19D6"/>
    <w:rsid w:val="008E406A"/>
    <w:rsid w:val="008E7A55"/>
    <w:rsid w:val="008F3526"/>
    <w:rsid w:val="008F51B0"/>
    <w:rsid w:val="00901A50"/>
    <w:rsid w:val="00901D67"/>
    <w:rsid w:val="00905986"/>
    <w:rsid w:val="00907201"/>
    <w:rsid w:val="00907919"/>
    <w:rsid w:val="00911DF5"/>
    <w:rsid w:val="00915438"/>
    <w:rsid w:val="00915917"/>
    <w:rsid w:val="00915924"/>
    <w:rsid w:val="00916F5C"/>
    <w:rsid w:val="0092149E"/>
    <w:rsid w:val="00922E6F"/>
    <w:rsid w:val="00926E0E"/>
    <w:rsid w:val="00932049"/>
    <w:rsid w:val="00932D0B"/>
    <w:rsid w:val="00935964"/>
    <w:rsid w:val="009405CF"/>
    <w:rsid w:val="00941FF1"/>
    <w:rsid w:val="00942559"/>
    <w:rsid w:val="00943E9D"/>
    <w:rsid w:val="00943EFA"/>
    <w:rsid w:val="00955045"/>
    <w:rsid w:val="00962E95"/>
    <w:rsid w:val="00971AD1"/>
    <w:rsid w:val="009739F5"/>
    <w:rsid w:val="00983BF7"/>
    <w:rsid w:val="00983F3B"/>
    <w:rsid w:val="009902EA"/>
    <w:rsid w:val="00995ED8"/>
    <w:rsid w:val="009961A8"/>
    <w:rsid w:val="009A17BC"/>
    <w:rsid w:val="009A7079"/>
    <w:rsid w:val="009B20E0"/>
    <w:rsid w:val="009B3AC4"/>
    <w:rsid w:val="009C326B"/>
    <w:rsid w:val="009C3928"/>
    <w:rsid w:val="009C4885"/>
    <w:rsid w:val="009D2381"/>
    <w:rsid w:val="009D54E2"/>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172"/>
    <w:rsid w:val="00A63631"/>
    <w:rsid w:val="00A71221"/>
    <w:rsid w:val="00A72A0A"/>
    <w:rsid w:val="00A72B2F"/>
    <w:rsid w:val="00A731E0"/>
    <w:rsid w:val="00A7522A"/>
    <w:rsid w:val="00A75713"/>
    <w:rsid w:val="00A85BC0"/>
    <w:rsid w:val="00A86B6C"/>
    <w:rsid w:val="00A86CBB"/>
    <w:rsid w:val="00AB137B"/>
    <w:rsid w:val="00AB2C3E"/>
    <w:rsid w:val="00AB440B"/>
    <w:rsid w:val="00AB6CF3"/>
    <w:rsid w:val="00AC00C5"/>
    <w:rsid w:val="00AC43F9"/>
    <w:rsid w:val="00AC7210"/>
    <w:rsid w:val="00AD088E"/>
    <w:rsid w:val="00AD1EDD"/>
    <w:rsid w:val="00AE14A3"/>
    <w:rsid w:val="00AE4867"/>
    <w:rsid w:val="00AF098E"/>
    <w:rsid w:val="00AF3DF5"/>
    <w:rsid w:val="00B005D1"/>
    <w:rsid w:val="00B1045E"/>
    <w:rsid w:val="00B10916"/>
    <w:rsid w:val="00B120E9"/>
    <w:rsid w:val="00B17D44"/>
    <w:rsid w:val="00B208EC"/>
    <w:rsid w:val="00B21B20"/>
    <w:rsid w:val="00B2660A"/>
    <w:rsid w:val="00B33A99"/>
    <w:rsid w:val="00B34D66"/>
    <w:rsid w:val="00B3568C"/>
    <w:rsid w:val="00B35C71"/>
    <w:rsid w:val="00B36E9C"/>
    <w:rsid w:val="00B4018A"/>
    <w:rsid w:val="00B40474"/>
    <w:rsid w:val="00B4376B"/>
    <w:rsid w:val="00B556FE"/>
    <w:rsid w:val="00B65BC7"/>
    <w:rsid w:val="00B718D6"/>
    <w:rsid w:val="00B7382B"/>
    <w:rsid w:val="00B7782C"/>
    <w:rsid w:val="00B87A16"/>
    <w:rsid w:val="00B90110"/>
    <w:rsid w:val="00B90FB7"/>
    <w:rsid w:val="00BA2958"/>
    <w:rsid w:val="00BB0A4A"/>
    <w:rsid w:val="00BB24E9"/>
    <w:rsid w:val="00BB78E0"/>
    <w:rsid w:val="00BC05F1"/>
    <w:rsid w:val="00BC17E5"/>
    <w:rsid w:val="00BC5555"/>
    <w:rsid w:val="00BD27BA"/>
    <w:rsid w:val="00BE0AB3"/>
    <w:rsid w:val="00BF09ED"/>
    <w:rsid w:val="00BF2BF5"/>
    <w:rsid w:val="00BF3D37"/>
    <w:rsid w:val="00C0729B"/>
    <w:rsid w:val="00C1279A"/>
    <w:rsid w:val="00C13484"/>
    <w:rsid w:val="00C14040"/>
    <w:rsid w:val="00C14535"/>
    <w:rsid w:val="00C250FB"/>
    <w:rsid w:val="00C3059A"/>
    <w:rsid w:val="00C30916"/>
    <w:rsid w:val="00C31516"/>
    <w:rsid w:val="00C3629E"/>
    <w:rsid w:val="00C37C49"/>
    <w:rsid w:val="00C4095B"/>
    <w:rsid w:val="00C421C0"/>
    <w:rsid w:val="00C429C4"/>
    <w:rsid w:val="00C45B9A"/>
    <w:rsid w:val="00C47329"/>
    <w:rsid w:val="00C56433"/>
    <w:rsid w:val="00C6071D"/>
    <w:rsid w:val="00C76D20"/>
    <w:rsid w:val="00C846A9"/>
    <w:rsid w:val="00C86EA3"/>
    <w:rsid w:val="00C87953"/>
    <w:rsid w:val="00C96254"/>
    <w:rsid w:val="00C9697A"/>
    <w:rsid w:val="00C97BA9"/>
    <w:rsid w:val="00CA0840"/>
    <w:rsid w:val="00CA146F"/>
    <w:rsid w:val="00CB08A6"/>
    <w:rsid w:val="00CB1851"/>
    <w:rsid w:val="00CC1E44"/>
    <w:rsid w:val="00CC7C18"/>
    <w:rsid w:val="00CD5108"/>
    <w:rsid w:val="00CE2AB7"/>
    <w:rsid w:val="00CE30CA"/>
    <w:rsid w:val="00CE448E"/>
    <w:rsid w:val="00CE47DB"/>
    <w:rsid w:val="00CE4E05"/>
    <w:rsid w:val="00CE534C"/>
    <w:rsid w:val="00CE64C9"/>
    <w:rsid w:val="00CE67F8"/>
    <w:rsid w:val="00CE77EF"/>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60EF8"/>
    <w:rsid w:val="00D71A07"/>
    <w:rsid w:val="00D71AE3"/>
    <w:rsid w:val="00D818F6"/>
    <w:rsid w:val="00D85FBF"/>
    <w:rsid w:val="00D91A8F"/>
    <w:rsid w:val="00D938A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110E"/>
    <w:rsid w:val="00E01562"/>
    <w:rsid w:val="00E02965"/>
    <w:rsid w:val="00E02BE2"/>
    <w:rsid w:val="00E031B4"/>
    <w:rsid w:val="00E04B4F"/>
    <w:rsid w:val="00E10F95"/>
    <w:rsid w:val="00E11E39"/>
    <w:rsid w:val="00E13422"/>
    <w:rsid w:val="00E16C5B"/>
    <w:rsid w:val="00E16DB4"/>
    <w:rsid w:val="00E246FB"/>
    <w:rsid w:val="00E252F7"/>
    <w:rsid w:val="00E27965"/>
    <w:rsid w:val="00E30D20"/>
    <w:rsid w:val="00E34F25"/>
    <w:rsid w:val="00E35B7A"/>
    <w:rsid w:val="00E35F32"/>
    <w:rsid w:val="00E3771C"/>
    <w:rsid w:val="00E43B54"/>
    <w:rsid w:val="00E444BC"/>
    <w:rsid w:val="00E45245"/>
    <w:rsid w:val="00E46337"/>
    <w:rsid w:val="00E46FD6"/>
    <w:rsid w:val="00E51DEE"/>
    <w:rsid w:val="00E5603C"/>
    <w:rsid w:val="00E6253E"/>
    <w:rsid w:val="00E63369"/>
    <w:rsid w:val="00E726E4"/>
    <w:rsid w:val="00E728BA"/>
    <w:rsid w:val="00E813AF"/>
    <w:rsid w:val="00E82AC9"/>
    <w:rsid w:val="00E910B9"/>
    <w:rsid w:val="00E93A76"/>
    <w:rsid w:val="00E95B9D"/>
    <w:rsid w:val="00E96DD3"/>
    <w:rsid w:val="00EA1193"/>
    <w:rsid w:val="00EC1D37"/>
    <w:rsid w:val="00EC75CF"/>
    <w:rsid w:val="00ED4A0D"/>
    <w:rsid w:val="00EE0462"/>
    <w:rsid w:val="00EE1578"/>
    <w:rsid w:val="00EE36B9"/>
    <w:rsid w:val="00EE74C2"/>
    <w:rsid w:val="00EF0145"/>
    <w:rsid w:val="00EF0E5C"/>
    <w:rsid w:val="00EF1882"/>
    <w:rsid w:val="00EF4F65"/>
    <w:rsid w:val="00F00041"/>
    <w:rsid w:val="00F079E9"/>
    <w:rsid w:val="00F100E7"/>
    <w:rsid w:val="00F13BEF"/>
    <w:rsid w:val="00F14560"/>
    <w:rsid w:val="00F16AB7"/>
    <w:rsid w:val="00F17C78"/>
    <w:rsid w:val="00F20AAA"/>
    <w:rsid w:val="00F34F54"/>
    <w:rsid w:val="00F36083"/>
    <w:rsid w:val="00F36CAC"/>
    <w:rsid w:val="00F37E14"/>
    <w:rsid w:val="00F42083"/>
    <w:rsid w:val="00F43B17"/>
    <w:rsid w:val="00F445C0"/>
    <w:rsid w:val="00F45200"/>
    <w:rsid w:val="00F4582A"/>
    <w:rsid w:val="00F46CE3"/>
    <w:rsid w:val="00F52158"/>
    <w:rsid w:val="00F53A59"/>
    <w:rsid w:val="00F60193"/>
    <w:rsid w:val="00F6280F"/>
    <w:rsid w:val="00F6457C"/>
    <w:rsid w:val="00F647A4"/>
    <w:rsid w:val="00F716C2"/>
    <w:rsid w:val="00F75727"/>
    <w:rsid w:val="00F7634B"/>
    <w:rsid w:val="00F97740"/>
    <w:rsid w:val="00FA17B1"/>
    <w:rsid w:val="00FA1D57"/>
    <w:rsid w:val="00FA7E53"/>
    <w:rsid w:val="00FB1730"/>
    <w:rsid w:val="00FB59C9"/>
    <w:rsid w:val="00FB6CC5"/>
    <w:rsid w:val="00FC55CC"/>
    <w:rsid w:val="00FC7674"/>
    <w:rsid w:val="00FD6071"/>
    <w:rsid w:val="00FF35EB"/>
    <w:rsid w:val="00FF71D9"/>
    <w:rsid w:val="00FF79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3" ma:contentTypeDescription="Ein neues Dokument erstellen." ma:contentTypeScope="" ma:versionID="cc3f1f786bbf4eca5f83f963e344e99f">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f617c9b94d57ef8a1ccdb133973578f4"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4B6FC-950A-40B5-8BEA-CBB372233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4EED95-F89F-4E7C-BBEF-DE461D7B31C6}">
  <ds:schemaRefs>
    <ds:schemaRef ds:uri="http://schemas.openxmlformats.org/officeDocument/2006/bibliography"/>
  </ds:schemaRefs>
</ds:datastoreItem>
</file>

<file path=customXml/itemProps3.xml><?xml version="1.0" encoding="utf-8"?>
<ds:datastoreItem xmlns:ds="http://schemas.openxmlformats.org/officeDocument/2006/customXml" ds:itemID="{1F21B474-65DB-424B-AE01-33C32EEC434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189b55e-93aa-4f60-a82a-141c09bb7dd9"/>
    <ds:schemaRef ds:uri="557ad421-ff09-4b6b-a01f-296888bd0331"/>
    <ds:schemaRef ds:uri="http://www.w3.org/XML/1998/namespace"/>
    <ds:schemaRef ds:uri="http://purl.org/dc/dcmitype/"/>
  </ds:schemaRefs>
</ds:datastoreItem>
</file>

<file path=customXml/itemProps4.xml><?xml version="1.0" encoding="utf-8"?>
<ds:datastoreItem xmlns:ds="http://schemas.openxmlformats.org/officeDocument/2006/customXml" ds:itemID="{5B207053-6050-483D-B01E-C3F25168D4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831</Words>
  <Characters>5663</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6</cp:revision>
  <cp:lastPrinted>2022-02-08T11:39:00Z</cp:lastPrinted>
  <dcterms:created xsi:type="dcterms:W3CDTF">2022-04-08T07:29:00Z</dcterms:created>
  <dcterms:modified xsi:type="dcterms:W3CDTF">2022-04-10T11:15:00Z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