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0D254" w14:textId="3DBDAEF5" w:rsidR="00847686" w:rsidRPr="004D2834" w:rsidRDefault="000038F7" w:rsidP="00847686">
      <w:pPr>
        <w:pStyle w:val="Textkrper"/>
        <w:spacing w:line="300" w:lineRule="auto"/>
        <w:rPr>
          <w:sz w:val="28"/>
          <w:szCs w:val="28"/>
          <w:u w:val="single"/>
        </w:rPr>
      </w:pPr>
      <w:proofErr w:type="spellStart"/>
      <w:r>
        <w:rPr>
          <w:sz w:val="28"/>
          <w:szCs w:val="28"/>
          <w:u w:val="single"/>
        </w:rPr>
        <w:t>Visign</w:t>
      </w:r>
      <w:proofErr w:type="spellEnd"/>
      <w:r>
        <w:rPr>
          <w:sz w:val="28"/>
          <w:szCs w:val="28"/>
          <w:u w:val="single"/>
        </w:rPr>
        <w:t xml:space="preserve"> </w:t>
      </w:r>
      <w:proofErr w:type="spellStart"/>
      <w:r>
        <w:rPr>
          <w:sz w:val="28"/>
          <w:szCs w:val="28"/>
          <w:u w:val="single"/>
        </w:rPr>
        <w:t>for</w:t>
      </w:r>
      <w:proofErr w:type="spellEnd"/>
      <w:r>
        <w:rPr>
          <w:sz w:val="28"/>
          <w:szCs w:val="28"/>
          <w:u w:val="single"/>
        </w:rPr>
        <w:t xml:space="preserve"> Style 25 s</w:t>
      </w:r>
      <w:bookmarkStart w:id="0" w:name="_GoBack"/>
      <w:bookmarkEnd w:id="0"/>
      <w:r>
        <w:rPr>
          <w:sz w:val="28"/>
          <w:szCs w:val="28"/>
          <w:u w:val="single"/>
        </w:rPr>
        <w:t>ensitive</w:t>
      </w:r>
    </w:p>
    <w:p w14:paraId="1B01D987" w14:textId="77777777" w:rsidR="00847686" w:rsidRPr="004D2834" w:rsidRDefault="00847686" w:rsidP="00847686">
      <w:pPr>
        <w:pStyle w:val="Textkrper"/>
        <w:spacing w:line="300" w:lineRule="auto"/>
        <w:rPr>
          <w:sz w:val="28"/>
          <w:szCs w:val="28"/>
          <w:u w:val="single"/>
        </w:rPr>
      </w:pPr>
    </w:p>
    <w:p w14:paraId="3102D102" w14:textId="181535B2" w:rsidR="00847686" w:rsidRPr="009D6074" w:rsidRDefault="00A86094" w:rsidP="00847686">
      <w:pPr>
        <w:pStyle w:val="Textkrper"/>
        <w:spacing w:line="300" w:lineRule="auto"/>
        <w:rPr>
          <w:b/>
          <w:sz w:val="36"/>
          <w:szCs w:val="36"/>
        </w:rPr>
      </w:pPr>
      <w:r>
        <w:rPr>
          <w:b/>
          <w:sz w:val="36"/>
          <w:szCs w:val="36"/>
        </w:rPr>
        <w:t>Hygiene am WC</w:t>
      </w:r>
      <w:r w:rsidR="000038F7">
        <w:rPr>
          <w:b/>
          <w:sz w:val="36"/>
          <w:szCs w:val="36"/>
        </w:rPr>
        <w:t xml:space="preserve">: Betätigungsplatte von Viega reagiert </w:t>
      </w:r>
      <w:r w:rsidR="000F7B22">
        <w:rPr>
          <w:b/>
          <w:sz w:val="36"/>
          <w:szCs w:val="36"/>
        </w:rPr>
        <w:t>berührungslos</w:t>
      </w:r>
    </w:p>
    <w:p w14:paraId="5418FFB5" w14:textId="77777777" w:rsidR="00847686" w:rsidRPr="009D6074" w:rsidRDefault="00847686" w:rsidP="00847686">
      <w:pPr>
        <w:pStyle w:val="Textkrper"/>
        <w:spacing w:line="300" w:lineRule="auto"/>
      </w:pPr>
    </w:p>
    <w:p w14:paraId="5E16B59E" w14:textId="482D2A7C" w:rsidR="00847686" w:rsidRPr="009D6074" w:rsidRDefault="00847686" w:rsidP="00847686">
      <w:pPr>
        <w:pStyle w:val="Intro"/>
        <w:rPr>
          <w:i w:val="0"/>
        </w:rPr>
      </w:pPr>
      <w:r w:rsidRPr="009D6074">
        <w:rPr>
          <w:i w:val="0"/>
        </w:rPr>
        <w:t xml:space="preserve">Attendorn, </w:t>
      </w:r>
      <w:r w:rsidR="00D21899">
        <w:rPr>
          <w:i w:val="0"/>
        </w:rPr>
        <w:t>2. April</w:t>
      </w:r>
      <w:r>
        <w:rPr>
          <w:i w:val="0"/>
        </w:rPr>
        <w:t xml:space="preserve"> 2020</w:t>
      </w:r>
      <w:r w:rsidRPr="009D6074">
        <w:rPr>
          <w:i w:val="0"/>
        </w:rPr>
        <w:t xml:space="preserve"> – </w:t>
      </w:r>
      <w:r w:rsidR="00070F68">
        <w:rPr>
          <w:i w:val="0"/>
        </w:rPr>
        <w:t xml:space="preserve">Hygiene ist in vielen sensiblen Bereichen, wie beispielsweise in Krankenhäusern, das A und O. Hier werden </w:t>
      </w:r>
      <w:r w:rsidR="00A86094">
        <w:rPr>
          <w:i w:val="0"/>
        </w:rPr>
        <w:t xml:space="preserve">insbesondere </w:t>
      </w:r>
      <w:r w:rsidR="00070F68">
        <w:rPr>
          <w:i w:val="0"/>
        </w:rPr>
        <w:t xml:space="preserve">Produkte benötigt, die </w:t>
      </w:r>
      <w:r w:rsidR="00A86094">
        <w:rPr>
          <w:i w:val="0"/>
        </w:rPr>
        <w:t>funktional, bedienerfreundlich und selbsterklärend sind</w:t>
      </w:r>
      <w:r w:rsidR="00070F68">
        <w:rPr>
          <w:i w:val="0"/>
        </w:rPr>
        <w:t>. Ein solches Produk</w:t>
      </w:r>
      <w:r w:rsidR="002F2210">
        <w:rPr>
          <w:i w:val="0"/>
        </w:rPr>
        <w:t xml:space="preserve">t ist die WC-Betätigungsplatte </w:t>
      </w:r>
      <w:proofErr w:type="spellStart"/>
      <w:r w:rsidR="00070F68">
        <w:rPr>
          <w:i w:val="0"/>
        </w:rPr>
        <w:t>Visign</w:t>
      </w:r>
      <w:proofErr w:type="spellEnd"/>
      <w:r w:rsidR="00070F68">
        <w:rPr>
          <w:i w:val="0"/>
        </w:rPr>
        <w:t xml:space="preserve"> </w:t>
      </w:r>
      <w:proofErr w:type="spellStart"/>
      <w:r w:rsidR="00070F68">
        <w:rPr>
          <w:i w:val="0"/>
        </w:rPr>
        <w:t>for</w:t>
      </w:r>
      <w:proofErr w:type="spellEnd"/>
      <w:r w:rsidR="00070F68">
        <w:rPr>
          <w:i w:val="0"/>
        </w:rPr>
        <w:t xml:space="preserve"> Style 25 sensitive von Viega. </w:t>
      </w:r>
      <w:r w:rsidR="00070F68" w:rsidRPr="00070F68">
        <w:rPr>
          <w:i w:val="0"/>
        </w:rPr>
        <w:t>Sie lös</w:t>
      </w:r>
      <w:r w:rsidR="00070F68">
        <w:rPr>
          <w:i w:val="0"/>
        </w:rPr>
        <w:t>t</w:t>
      </w:r>
      <w:r w:rsidR="00070F68" w:rsidRPr="00070F68">
        <w:rPr>
          <w:i w:val="0"/>
        </w:rPr>
        <w:t xml:space="preserve"> aus, wenn die Hand mit ein wenig Abstand vor die gewünschte Spülfunktion gehalten wird und schaff</w:t>
      </w:r>
      <w:r w:rsidR="00070F68">
        <w:rPr>
          <w:i w:val="0"/>
        </w:rPr>
        <w:t>t</w:t>
      </w:r>
      <w:r w:rsidR="00070F68" w:rsidRPr="00070F68">
        <w:rPr>
          <w:i w:val="0"/>
        </w:rPr>
        <w:t xml:space="preserve"> so die nötige Distanz zu Bakterien</w:t>
      </w:r>
      <w:r w:rsidR="00055540">
        <w:rPr>
          <w:i w:val="0"/>
        </w:rPr>
        <w:t xml:space="preserve"> und Viren</w:t>
      </w:r>
      <w:r w:rsidR="00070F68">
        <w:rPr>
          <w:i w:val="0"/>
        </w:rPr>
        <w:t>.</w:t>
      </w:r>
    </w:p>
    <w:p w14:paraId="284259B3" w14:textId="77777777" w:rsidR="00847686" w:rsidRDefault="00847686" w:rsidP="00847686">
      <w:pPr>
        <w:pStyle w:val="Textkrper"/>
        <w:spacing w:line="300" w:lineRule="auto"/>
      </w:pPr>
    </w:p>
    <w:p w14:paraId="299C46A3" w14:textId="51959953" w:rsidR="00C61E04" w:rsidRDefault="00C61E04" w:rsidP="00C61E04">
      <w:pPr>
        <w:pStyle w:val="Textkrper"/>
        <w:spacing w:line="300" w:lineRule="auto"/>
      </w:pPr>
      <w:r>
        <w:t>H</w:t>
      </w:r>
      <w:r w:rsidR="002F2210">
        <w:t xml:space="preserve">inter der WC-Betätigungsplatte </w:t>
      </w:r>
      <w:proofErr w:type="spellStart"/>
      <w:r>
        <w:t>Visign</w:t>
      </w:r>
      <w:proofErr w:type="spellEnd"/>
      <w:r>
        <w:t xml:space="preserve"> </w:t>
      </w:r>
      <w:proofErr w:type="spellStart"/>
      <w:r>
        <w:t>for</w:t>
      </w:r>
      <w:proofErr w:type="spellEnd"/>
      <w:r>
        <w:t xml:space="preserve"> Style 25 sensitive verb</w:t>
      </w:r>
      <w:r w:rsidR="002F2210">
        <w:t>ergen</w:t>
      </w:r>
      <w:r>
        <w:t xml:space="preserve"> sich hochwertige und seit Jahren bewährte elektronische Technologie</w:t>
      </w:r>
      <w:r w:rsidR="002F2210">
        <w:t>n</w:t>
      </w:r>
      <w:r>
        <w:t>. Sie erlaub</w:t>
      </w:r>
      <w:r w:rsidR="002F2210">
        <w:t>en</w:t>
      </w:r>
      <w:r>
        <w:t xml:space="preserve"> eine berührungslose und damit nicht nur eine besonders komfortable, sondern auch eine hygienische Auslösung: Einfach die Hand am jeweiligen grafisch hervorgehobenen Funktionsfel</w:t>
      </w:r>
      <w:r w:rsidR="005D0584">
        <w:t xml:space="preserve">d vorbeiführen und die Spülung </w:t>
      </w:r>
      <w:r>
        <w:t>startet. Das größere Feld steht für eine Vollspülung, das kleinere Feld symbolisiert die wassersparende</w:t>
      </w:r>
      <w:r w:rsidR="00373FAB">
        <w:t xml:space="preserve"> </w:t>
      </w:r>
      <w:r>
        <w:t>Variante</w:t>
      </w:r>
      <w:r w:rsidR="00373FAB">
        <w:t>, die je nach Einstellung zwei, drei oder vier Liter beträgt</w:t>
      </w:r>
      <w:r>
        <w:t>.</w:t>
      </w:r>
    </w:p>
    <w:p w14:paraId="1477DFB4" w14:textId="77777777" w:rsidR="00847686" w:rsidRDefault="00847686" w:rsidP="00847686">
      <w:pPr>
        <w:pStyle w:val="Textkrper"/>
        <w:spacing w:line="300" w:lineRule="auto"/>
      </w:pPr>
    </w:p>
    <w:p w14:paraId="09854871" w14:textId="5385B5D0" w:rsidR="00FD7E92" w:rsidRPr="00FD7E92" w:rsidRDefault="00373FAB" w:rsidP="00847686">
      <w:pPr>
        <w:pStyle w:val="Textkrper"/>
        <w:spacing w:line="300" w:lineRule="auto"/>
        <w:rPr>
          <w:b/>
        </w:rPr>
      </w:pPr>
      <w:r>
        <w:rPr>
          <w:b/>
        </w:rPr>
        <w:t>Selbsterklärende Funktionalität</w:t>
      </w:r>
    </w:p>
    <w:p w14:paraId="3E770AAF" w14:textId="6FA49BFD" w:rsidR="00373FAB" w:rsidRDefault="00106A0B" w:rsidP="00B40B19">
      <w:pPr>
        <w:pStyle w:val="Textkrper"/>
        <w:spacing w:line="300" w:lineRule="auto"/>
        <w:rPr>
          <w:szCs w:val="22"/>
        </w:rPr>
      </w:pPr>
      <w:r>
        <w:rPr>
          <w:szCs w:val="22"/>
        </w:rPr>
        <w:t>Eine eindeutige, selbsterklärende Produktfunktionalität ist in Bereichen, wo Hygiene an erster Stelle steht</w:t>
      </w:r>
      <w:r w:rsidR="003B3776">
        <w:rPr>
          <w:szCs w:val="22"/>
        </w:rPr>
        <w:t>, unabdingbar</w:t>
      </w:r>
      <w:r w:rsidR="002F2210">
        <w:rPr>
          <w:szCs w:val="22"/>
        </w:rPr>
        <w:t xml:space="preserve">. Bei </w:t>
      </w:r>
      <w:r w:rsidR="00D20E8B">
        <w:rPr>
          <w:szCs w:val="22"/>
        </w:rPr>
        <w:t xml:space="preserve">der </w:t>
      </w:r>
      <w:proofErr w:type="spellStart"/>
      <w:r w:rsidR="00373FAB">
        <w:rPr>
          <w:szCs w:val="22"/>
        </w:rPr>
        <w:t>Visign</w:t>
      </w:r>
      <w:proofErr w:type="spellEnd"/>
      <w:r w:rsidR="00373FAB">
        <w:rPr>
          <w:szCs w:val="22"/>
        </w:rPr>
        <w:t xml:space="preserve"> </w:t>
      </w:r>
      <w:proofErr w:type="spellStart"/>
      <w:r w:rsidR="00373FAB">
        <w:rPr>
          <w:szCs w:val="22"/>
        </w:rPr>
        <w:t>for</w:t>
      </w:r>
      <w:proofErr w:type="spellEnd"/>
      <w:r w:rsidR="00373FAB">
        <w:rPr>
          <w:szCs w:val="22"/>
        </w:rPr>
        <w:t xml:space="preserve"> Style 25 sensitive </w:t>
      </w:r>
      <w:r w:rsidR="00E933EB">
        <w:rPr>
          <w:szCs w:val="22"/>
        </w:rPr>
        <w:t xml:space="preserve">übernehmen gerasterte Lichtpunkte diese Funktion. Sie signalisieren eine berührungslose Auslösung der Spülmenge und symbolisieren </w:t>
      </w:r>
      <w:r w:rsidR="009679AF" w:rsidRPr="004834A9">
        <w:rPr>
          <w:szCs w:val="22"/>
        </w:rPr>
        <w:t xml:space="preserve">gleichzeitig </w:t>
      </w:r>
      <w:r w:rsidR="00E933EB" w:rsidRPr="004834A9">
        <w:rPr>
          <w:szCs w:val="22"/>
        </w:rPr>
        <w:t>die jeweiligen Betätigungsfelder.</w:t>
      </w:r>
      <w:r w:rsidR="00373FAB" w:rsidRPr="004834A9">
        <w:rPr>
          <w:szCs w:val="22"/>
        </w:rPr>
        <w:t xml:space="preserve"> Das cleane Weiß der WC-Betätigungsplatte</w:t>
      </w:r>
      <w:r w:rsidRPr="004834A9">
        <w:rPr>
          <w:szCs w:val="22"/>
        </w:rPr>
        <w:t xml:space="preserve"> </w:t>
      </w:r>
      <w:r w:rsidR="00946C3C" w:rsidRPr="004834A9">
        <w:rPr>
          <w:szCs w:val="22"/>
        </w:rPr>
        <w:t xml:space="preserve">unterstützt diese Wirkung und </w:t>
      </w:r>
      <w:r w:rsidRPr="004834A9">
        <w:rPr>
          <w:szCs w:val="22"/>
        </w:rPr>
        <w:t xml:space="preserve">visualisiert </w:t>
      </w:r>
      <w:r w:rsidR="009679AF" w:rsidRPr="004834A9">
        <w:rPr>
          <w:szCs w:val="22"/>
        </w:rPr>
        <w:t>so</w:t>
      </w:r>
      <w:r w:rsidRPr="004834A9">
        <w:rPr>
          <w:szCs w:val="22"/>
        </w:rPr>
        <w:t xml:space="preserve"> die hygien</w:t>
      </w:r>
      <w:r w:rsidR="00946C3C" w:rsidRPr="004834A9">
        <w:rPr>
          <w:szCs w:val="22"/>
        </w:rPr>
        <w:t>i</w:t>
      </w:r>
      <w:r w:rsidRPr="004834A9">
        <w:rPr>
          <w:szCs w:val="22"/>
        </w:rPr>
        <w:t>sche Bedienung.</w:t>
      </w:r>
    </w:p>
    <w:p w14:paraId="77E1C0B9" w14:textId="77777777" w:rsidR="00373FAB" w:rsidRDefault="00373FAB" w:rsidP="00B40B19">
      <w:pPr>
        <w:pStyle w:val="Textkrper"/>
        <w:spacing w:line="300" w:lineRule="auto"/>
        <w:rPr>
          <w:szCs w:val="22"/>
        </w:rPr>
      </w:pPr>
    </w:p>
    <w:p w14:paraId="4BDFFD1D" w14:textId="50C2F3B2" w:rsidR="00717F8F" w:rsidRDefault="00D20E8B" w:rsidP="00B40B19">
      <w:pPr>
        <w:pStyle w:val="Textkrper"/>
        <w:spacing w:line="300" w:lineRule="auto"/>
        <w:rPr>
          <w:szCs w:val="22"/>
        </w:rPr>
      </w:pPr>
      <w:r>
        <w:rPr>
          <w:szCs w:val="22"/>
        </w:rPr>
        <w:t xml:space="preserve">Die </w:t>
      </w:r>
      <w:proofErr w:type="spellStart"/>
      <w:r w:rsidR="00946C3C">
        <w:rPr>
          <w:szCs w:val="22"/>
        </w:rPr>
        <w:t>Visign</w:t>
      </w:r>
      <w:proofErr w:type="spellEnd"/>
      <w:r w:rsidR="00946C3C">
        <w:rPr>
          <w:szCs w:val="22"/>
        </w:rPr>
        <w:t xml:space="preserve"> </w:t>
      </w:r>
      <w:proofErr w:type="spellStart"/>
      <w:r w:rsidR="00946C3C">
        <w:rPr>
          <w:szCs w:val="22"/>
        </w:rPr>
        <w:t>for</w:t>
      </w:r>
      <w:proofErr w:type="spellEnd"/>
      <w:r w:rsidR="00946C3C">
        <w:rPr>
          <w:szCs w:val="22"/>
        </w:rPr>
        <w:t xml:space="preserve"> Style 25 sensitive ist mit einem nachleuchtenden Lack ausgestattet, der sich sowohl durch Tageslicht als auch durch Kunstlicht </w:t>
      </w:r>
      <w:r w:rsidR="001D6A4C">
        <w:rPr>
          <w:szCs w:val="22"/>
        </w:rPr>
        <w:t>immer wieder</w:t>
      </w:r>
      <w:r w:rsidR="00946C3C">
        <w:rPr>
          <w:szCs w:val="22"/>
        </w:rPr>
        <w:t xml:space="preserve"> auflädt. Er dient als Orientierung</w:t>
      </w:r>
      <w:r w:rsidR="001D6A4C">
        <w:rPr>
          <w:szCs w:val="22"/>
        </w:rPr>
        <w:t xml:space="preserve"> </w:t>
      </w:r>
      <w:r w:rsidR="00946C3C">
        <w:rPr>
          <w:szCs w:val="22"/>
        </w:rPr>
        <w:t xml:space="preserve">in der Dunkelheit, so dass das </w:t>
      </w:r>
      <w:r w:rsidR="001D6A4C">
        <w:rPr>
          <w:szCs w:val="22"/>
        </w:rPr>
        <w:t>Rauml</w:t>
      </w:r>
      <w:r w:rsidR="00946C3C">
        <w:rPr>
          <w:szCs w:val="22"/>
        </w:rPr>
        <w:t xml:space="preserve">icht nicht </w:t>
      </w:r>
      <w:r w:rsidR="001D6A4C">
        <w:rPr>
          <w:szCs w:val="22"/>
        </w:rPr>
        <w:t xml:space="preserve">zwingend </w:t>
      </w:r>
      <w:r w:rsidR="00946C3C">
        <w:rPr>
          <w:szCs w:val="22"/>
        </w:rPr>
        <w:t>eingeschaltet werden muss.</w:t>
      </w:r>
    </w:p>
    <w:p w14:paraId="2DC963CA" w14:textId="77777777" w:rsidR="00946C3C" w:rsidRDefault="00946C3C" w:rsidP="00B40B19">
      <w:pPr>
        <w:pStyle w:val="Textkrper"/>
        <w:spacing w:line="300" w:lineRule="auto"/>
      </w:pPr>
    </w:p>
    <w:p w14:paraId="0DE79B76" w14:textId="7AE2F381" w:rsidR="009B2D83" w:rsidRDefault="00D20E8B" w:rsidP="00252D4E">
      <w:pPr>
        <w:pStyle w:val="Textkrper"/>
        <w:spacing w:line="300" w:lineRule="auto"/>
      </w:pPr>
      <w:r>
        <w:t xml:space="preserve">Die </w:t>
      </w:r>
      <w:proofErr w:type="spellStart"/>
      <w:r w:rsidR="00065D6B">
        <w:t>Visign</w:t>
      </w:r>
      <w:proofErr w:type="spellEnd"/>
      <w:r w:rsidR="00065D6B">
        <w:t xml:space="preserve"> </w:t>
      </w:r>
      <w:proofErr w:type="spellStart"/>
      <w:r w:rsidR="00065D6B">
        <w:t>for</w:t>
      </w:r>
      <w:proofErr w:type="spellEnd"/>
      <w:r w:rsidR="00065D6B">
        <w:t xml:space="preserve"> Style 25 sensitive ist aus einem hochwertigen Kunststoff gefertigt, der durch seine fugenlose Fläche besonders gut zu reinigen ist.</w:t>
      </w:r>
    </w:p>
    <w:p w14:paraId="7F97C3B0" w14:textId="77777777" w:rsidR="00946C3C" w:rsidRDefault="00946C3C" w:rsidP="00252D4E">
      <w:pPr>
        <w:pStyle w:val="Textkrper"/>
        <w:spacing w:line="300" w:lineRule="auto"/>
      </w:pPr>
    </w:p>
    <w:p w14:paraId="0EE2E881" w14:textId="3C81925F" w:rsidR="00E808E0" w:rsidRPr="009679AF" w:rsidRDefault="00D21899" w:rsidP="00E808E0">
      <w:pPr>
        <w:pStyle w:val="Textkrper"/>
        <w:spacing w:line="300" w:lineRule="auto"/>
        <w:jc w:val="right"/>
        <w:rPr>
          <w:i/>
          <w:lang w:val="en-US"/>
        </w:rPr>
      </w:pPr>
      <w:r>
        <w:rPr>
          <w:i/>
          <w:lang w:val="en-US"/>
        </w:rPr>
        <w:t>DE_PR_200402</w:t>
      </w:r>
      <w:r w:rsidR="00E808E0" w:rsidRPr="009679AF">
        <w:rPr>
          <w:i/>
          <w:lang w:val="en-US"/>
        </w:rPr>
        <w:t>_</w:t>
      </w:r>
      <w:r>
        <w:rPr>
          <w:i/>
          <w:lang w:val="en-US"/>
        </w:rPr>
        <w:t>Visign_for_Style_25_</w:t>
      </w:r>
      <w:r w:rsidR="0014025F" w:rsidRPr="009679AF">
        <w:rPr>
          <w:i/>
          <w:lang w:val="en-US"/>
        </w:rPr>
        <w:t>sensitive</w:t>
      </w:r>
      <w:r w:rsidR="00E808E0" w:rsidRPr="009679AF">
        <w:rPr>
          <w:i/>
          <w:lang w:val="en-US"/>
        </w:rPr>
        <w:t>.doc</w:t>
      </w:r>
    </w:p>
    <w:p w14:paraId="794448E5" w14:textId="479A5D99" w:rsidR="00A31C65" w:rsidRDefault="00A31C65" w:rsidP="00A31C65">
      <w:pPr>
        <w:pStyle w:val="Textkrper"/>
        <w:spacing w:line="300" w:lineRule="auto"/>
        <w:jc w:val="center"/>
        <w:rPr>
          <w:i/>
          <w:lang w:val="en-US"/>
        </w:rPr>
      </w:pPr>
    </w:p>
    <w:p w14:paraId="08059931" w14:textId="4AD01C06" w:rsidR="00D21899" w:rsidRDefault="00D21899" w:rsidP="00A31C65">
      <w:pPr>
        <w:pStyle w:val="Textkrper"/>
        <w:spacing w:line="300" w:lineRule="auto"/>
        <w:jc w:val="center"/>
        <w:rPr>
          <w:i/>
          <w:lang w:val="en-US"/>
        </w:rPr>
      </w:pPr>
    </w:p>
    <w:p w14:paraId="2CD0007A" w14:textId="77777777" w:rsidR="00D21899" w:rsidRPr="009679AF" w:rsidRDefault="00D21899" w:rsidP="00A31C65">
      <w:pPr>
        <w:pStyle w:val="Textkrper"/>
        <w:spacing w:line="300" w:lineRule="auto"/>
        <w:jc w:val="center"/>
        <w:rPr>
          <w:i/>
          <w:lang w:val="en-US"/>
        </w:rPr>
      </w:pPr>
    </w:p>
    <w:p w14:paraId="5E58B648" w14:textId="65651F77" w:rsidR="00A31C65" w:rsidRPr="009679AF" w:rsidRDefault="00D21899" w:rsidP="00847686">
      <w:pPr>
        <w:pStyle w:val="Textkrper"/>
        <w:spacing w:line="300" w:lineRule="auto"/>
        <w:rPr>
          <w:lang w:val="en-US"/>
        </w:rPr>
      </w:pPr>
      <w:r>
        <w:rPr>
          <w:noProof/>
        </w:rPr>
        <w:drawing>
          <wp:inline distT="0" distB="0" distL="0" distR="0" wp14:anchorId="737517D5" wp14:editId="2FAF118A">
            <wp:extent cx="3602736" cy="270052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66_klein.jpg"/>
                    <pic:cNvPicPr/>
                  </pic:nvPicPr>
                  <pic:blipFill>
                    <a:blip r:embed="rId7">
                      <a:extLst>
                        <a:ext uri="{28A0092B-C50C-407E-A947-70E740481C1C}">
                          <a14:useLocalDpi xmlns:a14="http://schemas.microsoft.com/office/drawing/2010/main" val="0"/>
                        </a:ext>
                      </a:extLst>
                    </a:blip>
                    <a:stretch>
                      <a:fillRect/>
                    </a:stretch>
                  </pic:blipFill>
                  <pic:spPr>
                    <a:xfrm>
                      <a:off x="0" y="0"/>
                      <a:ext cx="3602736" cy="2700528"/>
                    </a:xfrm>
                    <a:prstGeom prst="rect">
                      <a:avLst/>
                    </a:prstGeom>
                  </pic:spPr>
                </pic:pic>
              </a:graphicData>
            </a:graphic>
          </wp:inline>
        </w:drawing>
      </w:r>
    </w:p>
    <w:p w14:paraId="7EAFC72C" w14:textId="571CF8F1" w:rsidR="00A03172" w:rsidRPr="00252203" w:rsidRDefault="00252203" w:rsidP="00A03172">
      <w:pPr>
        <w:pStyle w:val="text"/>
        <w:spacing w:line="300" w:lineRule="auto"/>
        <w:rPr>
          <w:sz w:val="22"/>
          <w:szCs w:val="22"/>
        </w:rPr>
      </w:pPr>
      <w:r w:rsidRPr="00252203">
        <w:rPr>
          <w:sz w:val="22"/>
          <w:szCs w:val="22"/>
        </w:rPr>
        <w:t>(</w:t>
      </w:r>
      <w:r w:rsidR="00A03172" w:rsidRPr="00252203">
        <w:rPr>
          <w:sz w:val="22"/>
          <w:szCs w:val="22"/>
        </w:rPr>
        <w:t>PR_</w:t>
      </w:r>
      <w:r w:rsidR="00D21899" w:rsidRPr="00252203">
        <w:rPr>
          <w:sz w:val="22"/>
          <w:szCs w:val="22"/>
        </w:rPr>
        <w:t>200402_Visign_for_Style_25_sensitive</w:t>
      </w:r>
      <w:r w:rsidR="00A03172" w:rsidRPr="00252203">
        <w:rPr>
          <w:sz w:val="22"/>
          <w:szCs w:val="22"/>
        </w:rPr>
        <w:t>.jpg</w:t>
      </w:r>
      <w:r w:rsidRPr="00252203">
        <w:rPr>
          <w:sz w:val="22"/>
          <w:szCs w:val="22"/>
        </w:rPr>
        <w:t xml:space="preserve">): </w:t>
      </w:r>
      <w:r w:rsidR="0042779A" w:rsidRPr="00252203">
        <w:rPr>
          <w:sz w:val="22"/>
          <w:szCs w:val="22"/>
        </w:rPr>
        <w:t>Maximale Hygiene:</w:t>
      </w:r>
      <w:r w:rsidR="00FE13A3" w:rsidRPr="00252203">
        <w:rPr>
          <w:sz w:val="22"/>
          <w:szCs w:val="22"/>
        </w:rPr>
        <w:t xml:space="preserve"> </w:t>
      </w:r>
      <w:r w:rsidR="00023E17" w:rsidRPr="00252203">
        <w:rPr>
          <w:sz w:val="22"/>
          <w:szCs w:val="22"/>
        </w:rPr>
        <w:t xml:space="preserve">Die neue elektronisch gesteuerte WC-Betätigungsplatte </w:t>
      </w:r>
      <w:proofErr w:type="spellStart"/>
      <w:r w:rsidR="00D21899" w:rsidRPr="00252203">
        <w:rPr>
          <w:sz w:val="22"/>
          <w:szCs w:val="22"/>
        </w:rPr>
        <w:t>Visign</w:t>
      </w:r>
      <w:proofErr w:type="spellEnd"/>
      <w:r w:rsidR="00D21899" w:rsidRPr="00252203">
        <w:rPr>
          <w:sz w:val="22"/>
          <w:szCs w:val="22"/>
        </w:rPr>
        <w:t xml:space="preserve"> </w:t>
      </w:r>
      <w:proofErr w:type="spellStart"/>
      <w:r w:rsidR="00D21899" w:rsidRPr="00252203">
        <w:rPr>
          <w:sz w:val="22"/>
          <w:szCs w:val="22"/>
        </w:rPr>
        <w:t>for</w:t>
      </w:r>
      <w:proofErr w:type="spellEnd"/>
      <w:r w:rsidR="00D21899" w:rsidRPr="00252203">
        <w:rPr>
          <w:sz w:val="22"/>
          <w:szCs w:val="22"/>
        </w:rPr>
        <w:t xml:space="preserve"> Style 25 sensitive</w:t>
      </w:r>
      <w:r w:rsidR="0042779A" w:rsidRPr="00252203">
        <w:rPr>
          <w:sz w:val="22"/>
          <w:szCs w:val="22"/>
        </w:rPr>
        <w:t xml:space="preserve"> </w:t>
      </w:r>
      <w:r w:rsidR="00023E17" w:rsidRPr="00252203">
        <w:rPr>
          <w:sz w:val="22"/>
          <w:szCs w:val="22"/>
        </w:rPr>
        <w:t>von Viega löst die Spülung komplett berührungslos aus.</w:t>
      </w:r>
      <w:r w:rsidR="00A03172" w:rsidRPr="00252203">
        <w:rPr>
          <w:sz w:val="22"/>
          <w:szCs w:val="22"/>
        </w:rPr>
        <w:t xml:space="preserve"> </w:t>
      </w:r>
      <w:r w:rsidR="0042779A" w:rsidRPr="00252203">
        <w:rPr>
          <w:sz w:val="22"/>
          <w:szCs w:val="22"/>
        </w:rPr>
        <w:t xml:space="preserve">Das Design überzeugt durch eine gekonnte Balance zwischen Form, Funktion und Technik. </w:t>
      </w:r>
      <w:r w:rsidR="00A03172" w:rsidRPr="00252203">
        <w:rPr>
          <w:sz w:val="22"/>
          <w:szCs w:val="22"/>
        </w:rPr>
        <w:t>(Foto: Viega)</w:t>
      </w:r>
    </w:p>
    <w:p w14:paraId="452E5D40" w14:textId="77777777" w:rsidR="00E57E9C" w:rsidRDefault="00E57E9C" w:rsidP="00847686">
      <w:pPr>
        <w:rPr>
          <w:rFonts w:ascii="Arial" w:hAnsi="Arial" w:cs="Arial"/>
          <w:sz w:val="20"/>
          <w:u w:val="single"/>
        </w:rPr>
      </w:pPr>
    </w:p>
    <w:p w14:paraId="283EFE99" w14:textId="77777777" w:rsidR="00F64E4C" w:rsidRDefault="00F64E4C" w:rsidP="00847686">
      <w:pPr>
        <w:rPr>
          <w:rFonts w:ascii="Arial" w:hAnsi="Arial" w:cs="Arial"/>
          <w:sz w:val="20"/>
          <w:u w:val="single"/>
        </w:rPr>
      </w:pPr>
    </w:p>
    <w:p w14:paraId="3B79DF70" w14:textId="77777777" w:rsidR="00D21899" w:rsidRDefault="00D21899" w:rsidP="00D21899">
      <w:pPr>
        <w:pStyle w:val="StandardWeb"/>
        <w:shd w:val="clear" w:color="auto" w:fill="FFFFFF"/>
        <w:rPr>
          <w:rFonts w:ascii="Arial" w:hAnsi="Arial" w:cs="Arial"/>
          <w:color w:val="000000"/>
          <w:sz w:val="20"/>
          <w:szCs w:val="20"/>
        </w:rPr>
      </w:pPr>
      <w:r w:rsidRPr="00E728BA">
        <w:rPr>
          <w:rFonts w:ascii="Arial" w:hAnsi="Arial" w:cs="Arial"/>
          <w:sz w:val="20"/>
          <w:szCs w:val="20"/>
          <w:u w:val="single"/>
        </w:rPr>
        <w:t>Zum Unternehmen:</w:t>
      </w:r>
      <w:r w:rsidRPr="00E728BA">
        <w:rPr>
          <w:rFonts w:ascii="Arial" w:hAnsi="Arial" w:cs="Arial"/>
          <w:sz w:val="20"/>
          <w:szCs w:val="20"/>
          <w:u w:val="single"/>
        </w:rPr>
        <w:br/>
      </w:r>
      <w:r w:rsidRPr="00E728BA">
        <w:rPr>
          <w:rFonts w:ascii="Arial" w:hAnsi="Arial" w:cs="Arial"/>
          <w:sz w:val="20"/>
          <w:szCs w:val="20"/>
          <w:u w:val="single"/>
        </w:rPr>
        <w:br/>
      </w:r>
      <w:r w:rsidRPr="00E728BA">
        <w:rPr>
          <w:rFonts w:ascii="Arial" w:hAnsi="Arial" w:cs="Arial"/>
          <w:color w:val="000000"/>
          <w:sz w:val="20"/>
          <w:szCs w:val="20"/>
        </w:rPr>
        <w:t>Über 4.</w:t>
      </w:r>
      <w:r>
        <w:rPr>
          <w:rFonts w:ascii="Arial" w:hAnsi="Arial" w:cs="Arial"/>
          <w:color w:val="000000"/>
          <w:sz w:val="20"/>
          <w:szCs w:val="20"/>
        </w:rPr>
        <w:t>0</w:t>
      </w:r>
      <w:r w:rsidRPr="00E728BA">
        <w:rPr>
          <w:rFonts w:ascii="Arial" w:hAnsi="Arial" w:cs="Arial"/>
          <w:color w:val="000000"/>
          <w:sz w:val="20"/>
          <w:szCs w:val="20"/>
        </w:rPr>
        <w:t xml:space="preserve">00 Mitarbeiter beschäftigt die Viega Gruppe heute weltweit und gehört zu den führenden Herstellern von Installationstechnik für Sanitär und Heizung. An zehn Standorten wird am nachhaltigen Viega Erfolg gearbeitet. Die Produktion konzentriert sich in vier deutschen Werken. Spezielle Lösungen für die jeweiligen lokalen Märkte entstehen in McPherson/USA, Wuxi/China sowie </w:t>
      </w:r>
      <w:proofErr w:type="spellStart"/>
      <w:r w:rsidRPr="00E728BA">
        <w:rPr>
          <w:rFonts w:ascii="Arial" w:hAnsi="Arial" w:cs="Arial"/>
          <w:color w:val="000000"/>
          <w:sz w:val="20"/>
          <w:szCs w:val="20"/>
        </w:rPr>
        <w:t>Sanand</w:t>
      </w:r>
      <w:proofErr w:type="spellEnd"/>
      <w:r w:rsidRPr="00E728BA">
        <w:rPr>
          <w:rFonts w:ascii="Arial" w:hAnsi="Arial" w:cs="Arial"/>
          <w:color w:val="000000"/>
          <w:sz w:val="20"/>
          <w:szCs w:val="20"/>
        </w:rPr>
        <w:t>/Indien. Die Installationstechnik als Kernkompetenz wirkt dabei konstant als Wachstumsmotor. Neben Rohrleitungssystemen gehört zum Produktprogramm Vorwand- und Entwässerungstechnik. Das Sortiment umfasst rund 17.000 Artikel, die nahezu überall zum Einsatz kommen: in der Gebäudetechnik ebenso wie in der Versorgungswirtschaft oder im industriellen Anlagen- und Schiffbau.</w:t>
      </w:r>
      <w:r w:rsidRPr="00E728BA">
        <w:rPr>
          <w:rFonts w:ascii="Arial" w:hAnsi="Arial" w:cs="Arial"/>
          <w:color w:val="000000"/>
          <w:sz w:val="20"/>
          <w:szCs w:val="20"/>
        </w:rPr>
        <w:br/>
      </w:r>
      <w:r w:rsidRPr="00E728BA">
        <w:rPr>
          <w:rFonts w:ascii="Arial" w:hAnsi="Arial" w:cs="Arial"/>
          <w:color w:val="000000"/>
          <w:sz w:val="20"/>
          <w:szCs w:val="20"/>
        </w:rPr>
        <w:br/>
        <w:t>1899 erfolgte die Gründung des Familienunternehmens in Attendorn. Bereits in den 60er Jahren wurden die Weichen für die Internationalisierung gestellt. Heute kommen Produkte der Marke Viega weltweit zum Einsatz. Der Vertrieb erfolgt überwiegend durch eigene Vertriebsorganisationen in den jeweiligen Märkten.</w:t>
      </w:r>
    </w:p>
    <w:sectPr w:rsidR="00D21899" w:rsidSect="00B3568C">
      <w:headerReference w:type="default" r:id="rId8"/>
      <w:footerReference w:type="default" r:id="rId9"/>
      <w:headerReference w:type="first" r:id="rId10"/>
      <w:footerReference w:type="first" r:id="rId11"/>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C503D" w14:textId="77777777" w:rsidR="00E67120" w:rsidRDefault="00E67120">
      <w:r>
        <w:separator/>
      </w:r>
    </w:p>
  </w:endnote>
  <w:endnote w:type="continuationSeparator" w:id="0">
    <w:p w14:paraId="1E3C908B" w14:textId="77777777" w:rsidR="00E67120" w:rsidRDefault="00E6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ACD17" w14:textId="2B8DBD23" w:rsidR="00B3568C" w:rsidRPr="00B67B8B" w:rsidRDefault="007763B3" w:rsidP="00B3568C">
    <w:pP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1" allowOverlap="1" wp14:anchorId="21E1436F" wp14:editId="59E4B364">
              <wp:simplePos x="0" y="0"/>
              <wp:positionH relativeFrom="column">
                <wp:posOffset>6400800</wp:posOffset>
              </wp:positionH>
              <wp:positionV relativeFrom="paragraph">
                <wp:posOffset>-71755</wp:posOffset>
              </wp:positionV>
              <wp:extent cx="179705" cy="179705"/>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2871E6" id="Rectangle 20" o:spid="_x0000_s1026"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" fillcolor="yellow" stroked="f"/>
          </w:pict>
        </mc:Fallback>
      </mc:AlternateContent>
    </w:r>
    <w:r w:rsidR="00B3568C" w:rsidRPr="00B67B8B">
      <w:rPr>
        <w:rFonts w:ascii="Arial" w:hAnsi="Arial"/>
        <w:sz w:val="16"/>
      </w:rPr>
      <w:t xml:space="preserve">Seite </w:t>
    </w:r>
    <w:r w:rsidR="000C5DE1"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0C5DE1" w:rsidRPr="00B67B8B">
      <w:rPr>
        <w:rFonts w:ascii="Arial" w:hAnsi="Arial"/>
        <w:sz w:val="16"/>
      </w:rPr>
      <w:fldChar w:fldCharType="separate"/>
    </w:r>
    <w:r w:rsidR="00252203">
      <w:rPr>
        <w:rFonts w:ascii="Arial" w:hAnsi="Arial"/>
        <w:noProof/>
        <w:sz w:val="16"/>
      </w:rPr>
      <w:t>1</w:t>
    </w:r>
    <w:r w:rsidR="000C5DE1" w:rsidRPr="00B67B8B">
      <w:rPr>
        <w:rFonts w:ascii="Arial" w:hAnsi="Arial"/>
        <w:sz w:val="16"/>
      </w:rPr>
      <w:fldChar w:fldCharType="end"/>
    </w:r>
    <w:r w:rsidR="00B3568C" w:rsidRPr="00B67B8B">
      <w:rPr>
        <w:rFonts w:ascii="Arial" w:hAnsi="Arial"/>
        <w:sz w:val="16"/>
      </w:rPr>
      <w:t xml:space="preserve"> / </w:t>
    </w:r>
    <w:r w:rsidR="000C5DE1"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0C5DE1" w:rsidRPr="00B67B8B">
      <w:rPr>
        <w:rFonts w:ascii="Arial" w:hAnsi="Arial"/>
        <w:sz w:val="16"/>
      </w:rPr>
      <w:fldChar w:fldCharType="separate"/>
    </w:r>
    <w:r w:rsidR="00252203">
      <w:rPr>
        <w:rFonts w:ascii="Arial" w:hAnsi="Arial"/>
        <w:noProof/>
        <w:sz w:val="16"/>
      </w:rPr>
      <w:t>2</w:t>
    </w:r>
    <w:r w:rsidR="000C5DE1" w:rsidRPr="00B67B8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B1816" w14:textId="77777777" w:rsidR="00B3568C" w:rsidRPr="00DB67FE" w:rsidRDefault="007763B3" w:rsidP="00B3568C">
    <w:pPr>
      <w:jc w:val="right"/>
      <w:rPr>
        <w:rFonts w:ascii="Arial" w:hAnsi="Arial"/>
        <w:sz w:val="20"/>
      </w:rPr>
    </w:pPr>
    <w:r>
      <w:rPr>
        <w:noProof/>
      </w:rPr>
      <mc:AlternateContent>
        <mc:Choice Requires="wps">
          <w:drawing>
            <wp:anchor distT="0" distB="0" distL="114300" distR="114300" simplePos="0" relativeHeight="251658240" behindDoc="1" locked="0" layoutInCell="1" allowOverlap="1" wp14:anchorId="68737A8E" wp14:editId="313185DC">
              <wp:simplePos x="0" y="0"/>
              <wp:positionH relativeFrom="column">
                <wp:posOffset>6228715</wp:posOffset>
              </wp:positionH>
              <wp:positionV relativeFrom="page">
                <wp:posOffset>10189845</wp:posOffset>
              </wp:positionV>
              <wp:extent cx="179705" cy="17970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000424" id="Rectangle 18" o:spid="_x0000_s1026" style="position:absolute;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" fillcolor="yellow" stroked="f">
              <w10:wrap anchory="page"/>
            </v:rect>
          </w:pict>
        </mc:Fallback>
      </mc:AlternateContent>
    </w:r>
    <w:r w:rsidR="00B3568C" w:rsidRPr="00DB67FE">
      <w:rPr>
        <w:rFonts w:ascii="Arial" w:hAnsi="Arial"/>
        <w:sz w:val="20"/>
      </w:rPr>
      <w:tab/>
      <w:t xml:space="preserve">- </w:t>
    </w:r>
    <w:r w:rsidR="000C5DE1"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0C5DE1" w:rsidRPr="00DB67FE">
      <w:rPr>
        <w:rFonts w:ascii="Syntax" w:hAnsi="Syntax"/>
        <w:sz w:val="20"/>
      </w:rPr>
      <w:fldChar w:fldCharType="separate"/>
    </w:r>
    <w:r w:rsidR="00B3568C" w:rsidRPr="00DB67FE">
      <w:rPr>
        <w:rFonts w:ascii="Arial" w:hAnsi="Arial"/>
        <w:noProof/>
        <w:sz w:val="20"/>
      </w:rPr>
      <w:t>1</w:t>
    </w:r>
    <w:r w:rsidR="000C5DE1"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09C24" w14:textId="77777777" w:rsidR="00E67120" w:rsidRDefault="00E67120">
      <w:r>
        <w:separator/>
      </w:r>
    </w:p>
  </w:footnote>
  <w:footnote w:type="continuationSeparator" w:id="0">
    <w:p w14:paraId="329B1B99" w14:textId="77777777" w:rsidR="00E67120" w:rsidRDefault="00E67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A4B93" w14:textId="77777777" w:rsidR="005B7AE0" w:rsidRPr="00294019" w:rsidRDefault="003E1DE2" w:rsidP="003E1DE2">
    <w:pPr>
      <w:pStyle w:val="berschrift1"/>
      <w:spacing w:line="300" w:lineRule="auto"/>
      <w:rPr>
        <w:rFonts w:cs="Arial"/>
        <w:sz w:val="28"/>
        <w:szCs w:val="28"/>
      </w:rPr>
    </w:pPr>
    <w:r>
      <w:rPr>
        <w:noProof/>
      </w:rPr>
      <w:drawing>
        <wp:anchor distT="0" distB="0" distL="114300" distR="114300" simplePos="0" relativeHeight="251663360" behindDoc="0" locked="0" layoutInCell="0" allowOverlap="1" wp14:anchorId="40018381" wp14:editId="151ED37E">
          <wp:simplePos x="0" y="0"/>
          <wp:positionH relativeFrom="margin">
            <wp:posOffset>5124450</wp:posOffset>
          </wp:positionH>
          <wp:positionV relativeFrom="margin">
            <wp:posOffset>-1485900</wp:posOffset>
          </wp:positionV>
          <wp:extent cx="1177200" cy="1004400"/>
          <wp:effectExtent l="0" t="0" r="4445" b="5715"/>
          <wp:wrapNone/>
          <wp:docPr id="9" name="Grafik 9"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100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28"/>
        <w:szCs w:val="28"/>
      </w:rPr>
      <w:t xml:space="preserve"> </w:t>
    </w:r>
    <w:r w:rsidR="007763B3">
      <w:rPr>
        <w:rFonts w:cs="Arial"/>
        <w:noProof/>
        <w:sz w:val="28"/>
        <w:szCs w:val="28"/>
      </w:rPr>
      <mc:AlternateContent>
        <mc:Choice Requires="wps">
          <w:drawing>
            <wp:anchor distT="0" distB="0" distL="114300" distR="114300" simplePos="0" relativeHeight="251660288" behindDoc="0" locked="0" layoutInCell="0" allowOverlap="1" wp14:anchorId="5AA44444" wp14:editId="6ADBC715">
              <wp:simplePos x="0" y="0"/>
              <wp:positionH relativeFrom="column">
                <wp:posOffset>5193665</wp:posOffset>
              </wp:positionH>
              <wp:positionV relativeFrom="paragraph">
                <wp:posOffset>1905</wp:posOffset>
              </wp:positionV>
              <wp:extent cx="1383665" cy="110236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90E74" w14:textId="77777777" w:rsidR="003323AA" w:rsidRDefault="003323A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A44444" id="_x0000_t202" coordsize="21600,21600" o:spt="202" path="m,l,21600r21600,l21600,xe">
              <v:stroke joinstyle="miter"/>
              <v:path gradientshapeok="t" o:connecttype="rect"/>
            </v:shapetype>
            <v:shape id="Text Box 21" o:spid="_x0000_s1026" type="#_x0000_t202" style="position:absolute;margin-left:408.95pt;margin-top:.15pt;width:108.95pt;height:86.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" o:allowincell="f" stroked="f">
              <v:textbox style="mso-fit-shape-to-text:t">
                <w:txbxContent>
                  <w:p w14:paraId="53E90E74" w14:textId="77777777" w:rsidR="003323AA" w:rsidRDefault="003323AA"/>
                </w:txbxContent>
              </v:textbox>
            </v:shape>
          </w:pict>
        </mc:Fallback>
      </mc:AlternateContent>
    </w:r>
    <w:r w:rsidR="005B5699">
      <w:rPr>
        <w:rFonts w:cs="Arial"/>
        <w:sz w:val="28"/>
        <w:szCs w:val="28"/>
      </w:rPr>
      <w:t xml:space="preserve"> </w:t>
    </w:r>
  </w:p>
  <w:p w14:paraId="7CB22C9A" w14:textId="77777777" w:rsidR="003C109D" w:rsidRPr="00E35F32" w:rsidRDefault="003C109D" w:rsidP="003E1DE2">
    <w:pPr>
      <w:pStyle w:val="berschrift1"/>
      <w:spacing w:line="300" w:lineRule="auto"/>
      <w:rPr>
        <w:rFonts w:cs="Arial"/>
        <w:sz w:val="24"/>
        <w:szCs w:val="24"/>
      </w:rPr>
    </w:pPr>
  </w:p>
  <w:p w14:paraId="5A6606DB" w14:textId="77777777" w:rsidR="005B7AE0" w:rsidRPr="005B7AE0" w:rsidRDefault="003323AA" w:rsidP="003E1DE2">
    <w:pPr>
      <w:pStyle w:val="berschrift1"/>
      <w:spacing w:line="300" w:lineRule="auto"/>
      <w:rPr>
        <w:rFonts w:cs="Arial"/>
        <w:sz w:val="40"/>
        <w:szCs w:val="40"/>
      </w:rPr>
    </w:pPr>
    <w:r>
      <w:rPr>
        <w:rFonts w:cs="Arial"/>
        <w:sz w:val="40"/>
        <w:szCs w:val="40"/>
      </w:rPr>
      <w:t>Press</w:t>
    </w:r>
    <w:r w:rsidR="00BD27BA">
      <w:rPr>
        <w:rFonts w:cs="Arial"/>
        <w:sz w:val="40"/>
        <w:szCs w:val="40"/>
      </w:rPr>
      <w:t>e-Information</w:t>
    </w:r>
  </w:p>
  <w:p w14:paraId="1721E397" w14:textId="77777777" w:rsidR="00B3568C" w:rsidRPr="005B7AE0" w:rsidRDefault="003E1DE2" w:rsidP="003E1DE2">
    <w:pPr>
      <w:rPr>
        <w:rFonts w:ascii="Arial" w:hAnsi="Arial" w:cs="Arial"/>
        <w:sz w:val="40"/>
        <w:szCs w:val="40"/>
      </w:rPr>
    </w:pPr>
    <w:r>
      <w:rPr>
        <w:rFonts w:cs="Arial"/>
        <w:noProof/>
        <w:sz w:val="28"/>
        <w:szCs w:val="28"/>
      </w:rPr>
      <mc:AlternateContent>
        <mc:Choice Requires="wps">
          <w:drawing>
            <wp:anchor distT="0" distB="0" distL="114300" distR="114300" simplePos="0" relativeHeight="251662336" behindDoc="0" locked="0" layoutInCell="0" allowOverlap="1" wp14:anchorId="0C715D6E" wp14:editId="7419EE8B">
              <wp:simplePos x="0" y="0"/>
              <wp:positionH relativeFrom="column">
                <wp:posOffset>5139690</wp:posOffset>
              </wp:positionH>
              <wp:positionV relativeFrom="paragraph">
                <wp:posOffset>90805</wp:posOffset>
              </wp:positionV>
              <wp:extent cx="1575435" cy="2124710"/>
              <wp:effectExtent l="0" t="0" r="5715" b="88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DB69C" w14:textId="77777777" w:rsidR="003E1DE2" w:rsidRDefault="003E1DE2" w:rsidP="003E1DE2">
                          <w:pPr>
                            <w:tabs>
                              <w:tab w:val="left" w:pos="709"/>
                            </w:tabs>
                            <w:rPr>
                              <w:rFonts w:ascii="Arial" w:hAnsi="Arial"/>
                              <w:sz w:val="16"/>
                            </w:rPr>
                          </w:pPr>
                        </w:p>
                        <w:p w14:paraId="69D35A75" w14:textId="77777777" w:rsidR="003E1DE2" w:rsidRDefault="003E1DE2" w:rsidP="003E1DE2">
                          <w:pPr>
                            <w:rPr>
                              <w:rFonts w:ascii="Arial" w:hAnsi="Arial"/>
                              <w:sz w:val="16"/>
                            </w:rPr>
                          </w:pPr>
                          <w:r>
                            <w:rPr>
                              <w:rFonts w:ascii="Arial" w:hAnsi="Arial"/>
                              <w:sz w:val="16"/>
                            </w:rPr>
                            <w:t xml:space="preserve">Ihr Kontakt: </w:t>
                          </w:r>
                          <w:r>
                            <w:rPr>
                              <w:rFonts w:ascii="Arial" w:hAnsi="Arial"/>
                              <w:sz w:val="16"/>
                            </w:rPr>
                            <w:br/>
                            <w:t>Juliane Hummeltenberg</w:t>
                          </w:r>
                        </w:p>
                        <w:p w14:paraId="6C4227E6" w14:textId="77777777" w:rsidR="003E1DE2" w:rsidRPr="002E52BD" w:rsidRDefault="003E1DE2" w:rsidP="003E1DE2">
                          <w:pPr>
                            <w:rPr>
                              <w:rFonts w:ascii="Arial" w:hAnsi="Arial"/>
                              <w:sz w:val="16"/>
                            </w:rPr>
                          </w:pPr>
                          <w:r w:rsidRPr="002E52BD">
                            <w:rPr>
                              <w:rFonts w:ascii="Arial" w:hAnsi="Arial"/>
                              <w:sz w:val="16"/>
                            </w:rPr>
                            <w:t>Public Relations</w:t>
                          </w:r>
                        </w:p>
                        <w:p w14:paraId="410183E3" w14:textId="77777777" w:rsidR="003E1DE2" w:rsidRPr="002E52BD" w:rsidRDefault="003E1DE2" w:rsidP="003E1DE2">
                          <w:pPr>
                            <w:rPr>
                              <w:rFonts w:ascii="Arial" w:hAnsi="Arial"/>
                              <w:sz w:val="16"/>
                            </w:rPr>
                          </w:pPr>
                        </w:p>
                        <w:p w14:paraId="722D7381" w14:textId="77777777" w:rsidR="00F77F92" w:rsidRDefault="00F77F92" w:rsidP="00F77F92">
                          <w:pPr>
                            <w:rPr>
                              <w:rFonts w:ascii="Arial" w:hAnsi="Arial"/>
                              <w:sz w:val="16"/>
                            </w:rPr>
                          </w:pPr>
                          <w:r>
                            <w:rPr>
                              <w:rFonts w:ascii="Arial" w:hAnsi="Arial"/>
                              <w:sz w:val="16"/>
                            </w:rPr>
                            <w:t xml:space="preserve">Viega Deutschland </w:t>
                          </w:r>
                        </w:p>
                        <w:p w14:paraId="54B5061C" w14:textId="77777777" w:rsidR="00F77F92" w:rsidRDefault="00F77F92" w:rsidP="00F77F92">
                          <w:pPr>
                            <w:rPr>
                              <w:rFonts w:ascii="Arial" w:hAnsi="Arial"/>
                              <w:sz w:val="16"/>
                            </w:rPr>
                          </w:pPr>
                          <w:r>
                            <w:rPr>
                              <w:rFonts w:ascii="Arial" w:hAnsi="Arial"/>
                              <w:sz w:val="16"/>
                            </w:rPr>
                            <w:t xml:space="preserve">GmbH &amp; Co. KG </w:t>
                          </w:r>
                        </w:p>
                        <w:p w14:paraId="3FB84FE4" w14:textId="77777777" w:rsidR="00F77F92" w:rsidRDefault="00F77F92" w:rsidP="00F77F92">
                          <w:pPr>
                            <w:rPr>
                              <w:rFonts w:ascii="Arial" w:hAnsi="Arial"/>
                              <w:sz w:val="16"/>
                            </w:rPr>
                          </w:pPr>
                          <w:r>
                            <w:rPr>
                              <w:rFonts w:ascii="Arial" w:hAnsi="Arial"/>
                              <w:sz w:val="16"/>
                            </w:rPr>
                            <w:t>Viega Platz 1</w:t>
                          </w:r>
                        </w:p>
                        <w:p w14:paraId="1CDDB100" w14:textId="77777777" w:rsidR="00F77F92" w:rsidRDefault="00F77F92" w:rsidP="00F77F92">
                          <w:pPr>
                            <w:rPr>
                              <w:rFonts w:ascii="Arial" w:hAnsi="Arial"/>
                              <w:sz w:val="16"/>
                            </w:rPr>
                          </w:pPr>
                          <w:r>
                            <w:rPr>
                              <w:rFonts w:ascii="Arial" w:hAnsi="Arial"/>
                              <w:sz w:val="16"/>
                            </w:rPr>
                            <w:t>57439 Attendorn</w:t>
                          </w:r>
                        </w:p>
                        <w:p w14:paraId="7FDC184D" w14:textId="77777777" w:rsidR="00F77F92" w:rsidRDefault="00F77F92" w:rsidP="00F77F92">
                          <w:pPr>
                            <w:rPr>
                              <w:rFonts w:ascii="Arial" w:hAnsi="Arial"/>
                              <w:sz w:val="16"/>
                            </w:rPr>
                          </w:pPr>
                          <w:r>
                            <w:rPr>
                              <w:rFonts w:ascii="Arial" w:hAnsi="Arial"/>
                              <w:sz w:val="16"/>
                            </w:rPr>
                            <w:t>Deutschland</w:t>
                          </w:r>
                        </w:p>
                        <w:p w14:paraId="399D30DE" w14:textId="77777777" w:rsidR="003E1DE2" w:rsidRDefault="003E1DE2" w:rsidP="003E1DE2">
                          <w:pPr>
                            <w:rPr>
                              <w:rFonts w:ascii="Arial" w:hAnsi="Arial"/>
                              <w:sz w:val="16"/>
                            </w:rPr>
                          </w:pPr>
                        </w:p>
                        <w:p w14:paraId="5E6887E4" w14:textId="77777777" w:rsidR="003E1DE2" w:rsidRDefault="003E1DE2" w:rsidP="003E1DE2">
                          <w:pPr>
                            <w:rPr>
                              <w:rFonts w:ascii="Arial" w:hAnsi="Arial"/>
                              <w:sz w:val="16"/>
                            </w:rPr>
                          </w:pPr>
                          <w:r>
                            <w:rPr>
                              <w:rFonts w:ascii="Arial" w:hAnsi="Arial"/>
                              <w:sz w:val="16"/>
                            </w:rPr>
                            <w:t>Tel.: +49 (0) 2722 61-1962</w:t>
                          </w:r>
                        </w:p>
                        <w:p w14:paraId="6B322E76" w14:textId="77777777" w:rsidR="003E1DE2" w:rsidRDefault="003E1DE2" w:rsidP="003E1DE2">
                          <w:pPr>
                            <w:rPr>
                              <w:rFonts w:ascii="Arial" w:hAnsi="Arial"/>
                              <w:sz w:val="16"/>
                            </w:rPr>
                          </w:pPr>
                          <w:r>
                            <w:rPr>
                              <w:rFonts w:ascii="Arial" w:hAnsi="Arial"/>
                              <w:sz w:val="16"/>
                            </w:rPr>
                            <w:t>Juliane.Hummeltenberg@viega.de www.viega.de/medien</w:t>
                          </w:r>
                        </w:p>
                        <w:p w14:paraId="7F2D4FA3" w14:textId="77777777" w:rsidR="003E1DE2" w:rsidRDefault="003E1DE2" w:rsidP="003E1DE2">
                          <w:pPr>
                            <w:rPr>
                              <w:rFonts w:ascii="Arial" w:hAnsi="Arial"/>
                              <w:sz w:val="16"/>
                            </w:rPr>
                          </w:pPr>
                        </w:p>
                        <w:p w14:paraId="08551A47" w14:textId="77777777" w:rsidR="003E1DE2" w:rsidRPr="00DB67FE" w:rsidRDefault="003E1DE2" w:rsidP="003E1DE2">
                          <w:pPr>
                            <w:rPr>
                              <w:rFonts w:ascii="Arial" w:hAnsi="Arial"/>
                              <w:sz w:val="16"/>
                            </w:rPr>
                          </w:pPr>
                        </w:p>
                        <w:p w14:paraId="43DDC539" w14:textId="77777777" w:rsidR="003E1DE2" w:rsidRPr="00DB67FE" w:rsidRDefault="003E1DE2" w:rsidP="003E1DE2">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15D6E" id="Textfeld 2" o:spid="_x0000_s1027" type="#_x0000_t202" style="position:absolute;margin-left:404.7pt;margin-top:7.15pt;width:124.05pt;height:1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" o:allowincell="f" filled="f" stroked="f">
              <v:textbox inset="0,0,0,0">
                <w:txbxContent>
                  <w:p w14:paraId="587DB69C" w14:textId="77777777" w:rsidR="003E1DE2" w:rsidRDefault="003E1DE2" w:rsidP="003E1DE2">
                    <w:pPr>
                      <w:tabs>
                        <w:tab w:val="left" w:pos="709"/>
                      </w:tabs>
                      <w:rPr>
                        <w:rFonts w:ascii="Arial" w:hAnsi="Arial"/>
                        <w:sz w:val="16"/>
                      </w:rPr>
                    </w:pPr>
                  </w:p>
                  <w:p w14:paraId="69D35A75" w14:textId="77777777" w:rsidR="003E1DE2" w:rsidRDefault="003E1DE2" w:rsidP="003E1DE2">
                    <w:pPr>
                      <w:rPr>
                        <w:rFonts w:ascii="Arial" w:hAnsi="Arial"/>
                        <w:sz w:val="16"/>
                      </w:rPr>
                    </w:pPr>
                    <w:r>
                      <w:rPr>
                        <w:rFonts w:ascii="Arial" w:hAnsi="Arial"/>
                        <w:sz w:val="16"/>
                      </w:rPr>
                      <w:t xml:space="preserve">Ihr Kontakt: </w:t>
                    </w:r>
                    <w:r>
                      <w:rPr>
                        <w:rFonts w:ascii="Arial" w:hAnsi="Arial"/>
                        <w:sz w:val="16"/>
                      </w:rPr>
                      <w:br/>
                      <w:t>Juliane Hummeltenberg</w:t>
                    </w:r>
                  </w:p>
                  <w:p w14:paraId="6C4227E6" w14:textId="77777777" w:rsidR="003E1DE2" w:rsidRPr="002E52BD" w:rsidRDefault="003E1DE2" w:rsidP="003E1DE2">
                    <w:pPr>
                      <w:rPr>
                        <w:rFonts w:ascii="Arial" w:hAnsi="Arial"/>
                        <w:sz w:val="16"/>
                      </w:rPr>
                    </w:pPr>
                    <w:r w:rsidRPr="002E52BD">
                      <w:rPr>
                        <w:rFonts w:ascii="Arial" w:hAnsi="Arial"/>
                        <w:sz w:val="16"/>
                      </w:rPr>
                      <w:t>Public Relations</w:t>
                    </w:r>
                  </w:p>
                  <w:p w14:paraId="410183E3" w14:textId="77777777" w:rsidR="003E1DE2" w:rsidRPr="002E52BD" w:rsidRDefault="003E1DE2" w:rsidP="003E1DE2">
                    <w:pPr>
                      <w:rPr>
                        <w:rFonts w:ascii="Arial" w:hAnsi="Arial"/>
                        <w:sz w:val="16"/>
                      </w:rPr>
                    </w:pPr>
                  </w:p>
                  <w:p w14:paraId="722D7381" w14:textId="77777777" w:rsidR="00F77F92" w:rsidRDefault="00F77F92" w:rsidP="00F77F92">
                    <w:pPr>
                      <w:rPr>
                        <w:rFonts w:ascii="Arial" w:hAnsi="Arial"/>
                        <w:sz w:val="16"/>
                      </w:rPr>
                    </w:pPr>
                    <w:r>
                      <w:rPr>
                        <w:rFonts w:ascii="Arial" w:hAnsi="Arial"/>
                        <w:sz w:val="16"/>
                      </w:rPr>
                      <w:t xml:space="preserve">Viega Deutschland </w:t>
                    </w:r>
                  </w:p>
                  <w:p w14:paraId="54B5061C" w14:textId="77777777" w:rsidR="00F77F92" w:rsidRDefault="00F77F92" w:rsidP="00F77F92">
                    <w:pPr>
                      <w:rPr>
                        <w:rFonts w:ascii="Arial" w:hAnsi="Arial"/>
                        <w:sz w:val="16"/>
                      </w:rPr>
                    </w:pPr>
                    <w:r>
                      <w:rPr>
                        <w:rFonts w:ascii="Arial" w:hAnsi="Arial"/>
                        <w:sz w:val="16"/>
                      </w:rPr>
                      <w:t xml:space="preserve">GmbH &amp; Co. KG </w:t>
                    </w:r>
                  </w:p>
                  <w:p w14:paraId="3FB84FE4" w14:textId="77777777" w:rsidR="00F77F92" w:rsidRDefault="00F77F92" w:rsidP="00F77F92">
                    <w:pPr>
                      <w:rPr>
                        <w:rFonts w:ascii="Arial" w:hAnsi="Arial"/>
                        <w:sz w:val="16"/>
                      </w:rPr>
                    </w:pPr>
                    <w:r>
                      <w:rPr>
                        <w:rFonts w:ascii="Arial" w:hAnsi="Arial"/>
                        <w:sz w:val="16"/>
                      </w:rPr>
                      <w:t>Viega Platz 1</w:t>
                    </w:r>
                  </w:p>
                  <w:p w14:paraId="1CDDB100" w14:textId="77777777" w:rsidR="00F77F92" w:rsidRDefault="00F77F92" w:rsidP="00F77F92">
                    <w:pPr>
                      <w:rPr>
                        <w:rFonts w:ascii="Arial" w:hAnsi="Arial"/>
                        <w:sz w:val="16"/>
                      </w:rPr>
                    </w:pPr>
                    <w:r>
                      <w:rPr>
                        <w:rFonts w:ascii="Arial" w:hAnsi="Arial"/>
                        <w:sz w:val="16"/>
                      </w:rPr>
                      <w:t>57439 Attendorn</w:t>
                    </w:r>
                  </w:p>
                  <w:p w14:paraId="7FDC184D" w14:textId="77777777" w:rsidR="00F77F92" w:rsidRDefault="00F77F92" w:rsidP="00F77F92">
                    <w:pPr>
                      <w:rPr>
                        <w:rFonts w:ascii="Arial" w:hAnsi="Arial"/>
                        <w:sz w:val="16"/>
                      </w:rPr>
                    </w:pPr>
                    <w:r>
                      <w:rPr>
                        <w:rFonts w:ascii="Arial" w:hAnsi="Arial"/>
                        <w:sz w:val="16"/>
                      </w:rPr>
                      <w:t>Deutschland</w:t>
                    </w:r>
                  </w:p>
                  <w:p w14:paraId="399D30DE" w14:textId="77777777" w:rsidR="003E1DE2" w:rsidRDefault="003E1DE2" w:rsidP="003E1DE2">
                    <w:pPr>
                      <w:rPr>
                        <w:rFonts w:ascii="Arial" w:hAnsi="Arial"/>
                        <w:sz w:val="16"/>
                      </w:rPr>
                    </w:pPr>
                  </w:p>
                  <w:p w14:paraId="5E6887E4" w14:textId="77777777" w:rsidR="003E1DE2" w:rsidRDefault="003E1DE2" w:rsidP="003E1DE2">
                    <w:pPr>
                      <w:rPr>
                        <w:rFonts w:ascii="Arial" w:hAnsi="Arial"/>
                        <w:sz w:val="16"/>
                      </w:rPr>
                    </w:pPr>
                    <w:r>
                      <w:rPr>
                        <w:rFonts w:ascii="Arial" w:hAnsi="Arial"/>
                        <w:sz w:val="16"/>
                      </w:rPr>
                      <w:t>Tel.: +49 (0) 2722 61-1962</w:t>
                    </w:r>
                  </w:p>
                  <w:p w14:paraId="6B322E76" w14:textId="77777777" w:rsidR="003E1DE2" w:rsidRDefault="003E1DE2" w:rsidP="003E1DE2">
                    <w:pPr>
                      <w:rPr>
                        <w:rFonts w:ascii="Arial" w:hAnsi="Arial"/>
                        <w:sz w:val="16"/>
                      </w:rPr>
                    </w:pPr>
                    <w:r>
                      <w:rPr>
                        <w:rFonts w:ascii="Arial" w:hAnsi="Arial"/>
                        <w:sz w:val="16"/>
                      </w:rPr>
                      <w:t>Juliane.Hummeltenberg@viega.de www.viega.de/medien</w:t>
                    </w:r>
                  </w:p>
                  <w:p w14:paraId="7F2D4FA3" w14:textId="77777777" w:rsidR="003E1DE2" w:rsidRDefault="003E1DE2" w:rsidP="003E1DE2">
                    <w:pPr>
                      <w:rPr>
                        <w:rFonts w:ascii="Arial" w:hAnsi="Arial"/>
                        <w:sz w:val="16"/>
                      </w:rPr>
                    </w:pPr>
                  </w:p>
                  <w:p w14:paraId="08551A47" w14:textId="77777777" w:rsidR="003E1DE2" w:rsidRPr="00DB67FE" w:rsidRDefault="003E1DE2" w:rsidP="003E1DE2">
                    <w:pPr>
                      <w:rPr>
                        <w:rFonts w:ascii="Arial" w:hAnsi="Arial"/>
                        <w:sz w:val="16"/>
                      </w:rPr>
                    </w:pPr>
                  </w:p>
                  <w:p w14:paraId="43DDC539" w14:textId="77777777" w:rsidR="003E1DE2" w:rsidRPr="00DB67FE" w:rsidRDefault="003E1DE2" w:rsidP="003E1DE2">
                    <w:pPr>
                      <w:rPr>
                        <w:rFonts w:ascii="Arial" w:hAnsi="Arial"/>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13F28" w14:textId="77777777" w:rsidR="00B3568C" w:rsidRDefault="007763B3" w:rsidP="00B3568C">
    <w:pPr>
      <w:ind w:left="-1134"/>
    </w:pPr>
    <w:r>
      <w:rPr>
        <w:noProof/>
      </w:rPr>
      <mc:AlternateContent>
        <mc:Choice Requires="wps">
          <w:drawing>
            <wp:anchor distT="0" distB="0" distL="114300" distR="114300" simplePos="0" relativeHeight="251656192" behindDoc="0" locked="0" layoutInCell="1" allowOverlap="1" wp14:anchorId="35C2FAC4" wp14:editId="141AF936">
              <wp:simplePos x="0" y="0"/>
              <wp:positionH relativeFrom="column">
                <wp:posOffset>5220970</wp:posOffset>
              </wp:positionH>
              <wp:positionV relativeFrom="paragraph">
                <wp:posOffset>1340485</wp:posOffset>
              </wp:positionV>
              <wp:extent cx="1257300" cy="1371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02EF5" w14:textId="77777777" w:rsidR="00B3568C" w:rsidRDefault="00B3568C" w:rsidP="00B3568C">
                          <w:pPr>
                            <w:rPr>
                              <w:rFonts w:ascii="Arial" w:hAnsi="Arial"/>
                              <w:sz w:val="16"/>
                            </w:rPr>
                          </w:pPr>
                          <w:r w:rsidRPr="00DB67FE">
                            <w:rPr>
                              <w:rFonts w:ascii="Arial" w:hAnsi="Arial"/>
                              <w:sz w:val="16"/>
                            </w:rPr>
                            <w:t>Viega GmbH &amp; Co. KG</w:t>
                          </w:r>
                        </w:p>
                        <w:p w14:paraId="5C8626FF" w14:textId="77777777" w:rsidR="00B3568C" w:rsidRPr="00DB67FE" w:rsidRDefault="00B3568C" w:rsidP="00B3568C">
                          <w:pPr>
                            <w:rPr>
                              <w:rFonts w:ascii="Arial" w:hAnsi="Arial"/>
                              <w:sz w:val="16"/>
                            </w:rPr>
                          </w:pPr>
                          <w:r w:rsidRPr="00DB67FE">
                            <w:rPr>
                              <w:rFonts w:ascii="Arial" w:hAnsi="Arial"/>
                              <w:sz w:val="16"/>
                            </w:rPr>
                            <w:t>Sanitär- und Heizungssysteme</w:t>
                          </w:r>
                        </w:p>
                        <w:p w14:paraId="2192F51B" w14:textId="77777777" w:rsidR="00B3568C" w:rsidRPr="00DB67FE" w:rsidRDefault="00B3568C" w:rsidP="00B3568C">
                          <w:pPr>
                            <w:rPr>
                              <w:rFonts w:ascii="Arial" w:hAnsi="Arial"/>
                              <w:sz w:val="16"/>
                            </w:rPr>
                          </w:pPr>
                          <w:r w:rsidRPr="00DB67FE">
                            <w:rPr>
                              <w:rFonts w:ascii="Arial" w:hAnsi="Arial"/>
                              <w:sz w:val="16"/>
                            </w:rPr>
                            <w:t>Postfach 430/440</w:t>
                          </w:r>
                        </w:p>
                        <w:p w14:paraId="1DD1D8F0" w14:textId="77777777" w:rsidR="00B3568C" w:rsidRPr="00DB67FE" w:rsidRDefault="00B3568C" w:rsidP="00B3568C">
                          <w:pPr>
                            <w:rPr>
                              <w:rFonts w:ascii="Arial" w:hAnsi="Arial"/>
                              <w:sz w:val="16"/>
                            </w:rPr>
                          </w:pPr>
                          <w:r w:rsidRPr="00DB67FE">
                            <w:rPr>
                              <w:rFonts w:ascii="Arial" w:hAnsi="Arial"/>
                              <w:sz w:val="16"/>
                            </w:rPr>
                            <w:t>57428 Attendorn</w:t>
                          </w:r>
                        </w:p>
                        <w:p w14:paraId="167C37A5" w14:textId="77777777" w:rsidR="00B3568C" w:rsidRPr="00DB67FE" w:rsidRDefault="00B3568C" w:rsidP="00B3568C">
                          <w:pPr>
                            <w:rPr>
                              <w:rFonts w:ascii="Arial" w:hAnsi="Arial"/>
                              <w:sz w:val="16"/>
                            </w:rPr>
                          </w:pPr>
                          <w:r w:rsidRPr="00DB67FE">
                            <w:rPr>
                              <w:rFonts w:ascii="Arial" w:hAnsi="Arial"/>
                              <w:sz w:val="16"/>
                            </w:rPr>
                            <w:t>Kontakt: Katharina Schulte</w:t>
                          </w:r>
                        </w:p>
                        <w:p w14:paraId="366F8138" w14:textId="77777777" w:rsidR="00B3568C" w:rsidRPr="00D21899" w:rsidRDefault="00B3568C" w:rsidP="00B3568C">
                          <w:pPr>
                            <w:rPr>
                              <w:rFonts w:ascii="Arial" w:hAnsi="Arial"/>
                              <w:sz w:val="16"/>
                            </w:rPr>
                          </w:pPr>
                          <w:r w:rsidRPr="00D21899">
                            <w:rPr>
                              <w:rFonts w:ascii="Arial" w:hAnsi="Arial"/>
                              <w:sz w:val="16"/>
                            </w:rPr>
                            <w:t>Public Relations</w:t>
                          </w:r>
                        </w:p>
                        <w:p w14:paraId="6EBD17BC" w14:textId="77777777" w:rsidR="00B3568C" w:rsidRPr="004E3D43" w:rsidRDefault="00B3568C" w:rsidP="00B3568C">
                          <w:pPr>
                            <w:rPr>
                              <w:rFonts w:ascii="Arial" w:hAnsi="Arial"/>
                              <w:sz w:val="16"/>
                              <w:lang w:val="en-US"/>
                            </w:rPr>
                          </w:pPr>
                          <w:r w:rsidRPr="004E3D43">
                            <w:rPr>
                              <w:rFonts w:ascii="Arial" w:hAnsi="Arial"/>
                              <w:sz w:val="16"/>
                              <w:lang w:val="en-US"/>
                            </w:rPr>
                            <w:t>Tel.: +49(0) 2722 61-1545</w:t>
                          </w:r>
                        </w:p>
                        <w:p w14:paraId="674471B1" w14:textId="77777777" w:rsidR="00B3568C" w:rsidRPr="004E3D43" w:rsidRDefault="00B3568C" w:rsidP="00B3568C">
                          <w:pPr>
                            <w:rPr>
                              <w:rFonts w:ascii="Arial" w:hAnsi="Arial"/>
                              <w:sz w:val="16"/>
                              <w:lang w:val="en-US"/>
                            </w:rPr>
                          </w:pPr>
                          <w:r w:rsidRPr="004E3D43">
                            <w:rPr>
                              <w:rFonts w:ascii="Arial" w:hAnsi="Arial"/>
                              <w:sz w:val="16"/>
                              <w:lang w:val="en-US"/>
                            </w:rPr>
                            <w:t>Fax +46(0)2722 61-1381</w:t>
                          </w:r>
                        </w:p>
                        <w:p w14:paraId="47CA90CE" w14:textId="77777777" w:rsidR="00B3568C" w:rsidRPr="004E3D43" w:rsidRDefault="00B3568C" w:rsidP="00B3568C">
                          <w:pPr>
                            <w:rPr>
                              <w:rFonts w:ascii="Arial" w:hAnsi="Arial"/>
                              <w:sz w:val="16"/>
                              <w:lang w:val="en-US"/>
                            </w:rPr>
                          </w:pPr>
                          <w:r w:rsidRPr="004E3D43">
                            <w:rPr>
                              <w:rFonts w:ascii="Arial" w:hAnsi="Arial"/>
                              <w:sz w:val="16"/>
                              <w:lang w:val="en-US"/>
                            </w:rPr>
                            <w:t>kschulte@viega.de</w:t>
                          </w:r>
                        </w:p>
                        <w:p w14:paraId="41221231" w14:textId="77777777" w:rsidR="00B3568C" w:rsidRPr="004E3D43" w:rsidRDefault="00B3568C" w:rsidP="00B3568C">
                          <w:pPr>
                            <w:rPr>
                              <w:rFonts w:ascii="Arial" w:hAnsi="Arial"/>
                              <w:sz w:val="16"/>
                              <w:lang w:val="en-US"/>
                            </w:rPr>
                          </w:pPr>
                          <w:r w:rsidRPr="004E3D43">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FAC4" id="_x0000_t202" coordsize="21600,21600" o:spt="202" path="m,l,21600r21600,l21600,xe">
              <v:stroke joinstyle="miter"/>
              <v:path gradientshapeok="t" o:connecttype="rect"/>
            </v:shapetype>
            <v:shape id="Text Box 15" o:spid="_x0000_s1028"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wWsAIAALI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" filled="f" stroked="f">
              <v:textbox inset="0,0,0,0">
                <w:txbxContent>
                  <w:p w14:paraId="1D302EF5" w14:textId="77777777" w:rsidR="00B3568C" w:rsidRDefault="00B3568C" w:rsidP="00B3568C">
                    <w:pPr>
                      <w:rPr>
                        <w:rFonts w:ascii="Arial" w:hAnsi="Arial"/>
                        <w:sz w:val="16"/>
                      </w:rPr>
                    </w:pPr>
                    <w:r w:rsidRPr="00DB67FE">
                      <w:rPr>
                        <w:rFonts w:ascii="Arial" w:hAnsi="Arial"/>
                        <w:sz w:val="16"/>
                      </w:rPr>
                      <w:t>Viega GmbH &amp; Co. KG</w:t>
                    </w:r>
                  </w:p>
                  <w:p w14:paraId="5C8626FF" w14:textId="77777777" w:rsidR="00B3568C" w:rsidRPr="00DB67FE" w:rsidRDefault="00B3568C" w:rsidP="00B3568C">
                    <w:pPr>
                      <w:rPr>
                        <w:rFonts w:ascii="Arial" w:hAnsi="Arial"/>
                        <w:sz w:val="16"/>
                      </w:rPr>
                    </w:pPr>
                    <w:r w:rsidRPr="00DB67FE">
                      <w:rPr>
                        <w:rFonts w:ascii="Arial" w:hAnsi="Arial"/>
                        <w:sz w:val="16"/>
                      </w:rPr>
                      <w:t>Sanitär- und Heizungssysteme</w:t>
                    </w:r>
                  </w:p>
                  <w:p w14:paraId="2192F51B" w14:textId="77777777" w:rsidR="00B3568C" w:rsidRPr="00DB67FE" w:rsidRDefault="00B3568C" w:rsidP="00B3568C">
                    <w:pPr>
                      <w:rPr>
                        <w:rFonts w:ascii="Arial" w:hAnsi="Arial"/>
                        <w:sz w:val="16"/>
                      </w:rPr>
                    </w:pPr>
                    <w:r w:rsidRPr="00DB67FE">
                      <w:rPr>
                        <w:rFonts w:ascii="Arial" w:hAnsi="Arial"/>
                        <w:sz w:val="16"/>
                      </w:rPr>
                      <w:t>Postfach 430/440</w:t>
                    </w:r>
                  </w:p>
                  <w:p w14:paraId="1DD1D8F0" w14:textId="77777777" w:rsidR="00B3568C" w:rsidRPr="00DB67FE" w:rsidRDefault="00B3568C" w:rsidP="00B3568C">
                    <w:pPr>
                      <w:rPr>
                        <w:rFonts w:ascii="Arial" w:hAnsi="Arial"/>
                        <w:sz w:val="16"/>
                      </w:rPr>
                    </w:pPr>
                    <w:r w:rsidRPr="00DB67FE">
                      <w:rPr>
                        <w:rFonts w:ascii="Arial" w:hAnsi="Arial"/>
                        <w:sz w:val="16"/>
                      </w:rPr>
                      <w:t>57428 Attendorn</w:t>
                    </w:r>
                  </w:p>
                  <w:p w14:paraId="167C37A5" w14:textId="77777777" w:rsidR="00B3568C" w:rsidRPr="00DB67FE" w:rsidRDefault="00B3568C" w:rsidP="00B3568C">
                    <w:pPr>
                      <w:rPr>
                        <w:rFonts w:ascii="Arial" w:hAnsi="Arial"/>
                        <w:sz w:val="16"/>
                      </w:rPr>
                    </w:pPr>
                    <w:r w:rsidRPr="00DB67FE">
                      <w:rPr>
                        <w:rFonts w:ascii="Arial" w:hAnsi="Arial"/>
                        <w:sz w:val="16"/>
                      </w:rPr>
                      <w:t>Kontakt: Katharina Schulte</w:t>
                    </w:r>
                  </w:p>
                  <w:p w14:paraId="366F8138" w14:textId="77777777" w:rsidR="00B3568C" w:rsidRPr="00CD422D" w:rsidRDefault="00B3568C" w:rsidP="00B3568C">
                    <w:pPr>
                      <w:rPr>
                        <w:rFonts w:ascii="Arial" w:hAnsi="Arial"/>
                        <w:sz w:val="16"/>
                        <w:lang w:val="en-US"/>
                      </w:rPr>
                    </w:pPr>
                    <w:r w:rsidRPr="00CD422D">
                      <w:rPr>
                        <w:rFonts w:ascii="Arial" w:hAnsi="Arial"/>
                        <w:sz w:val="16"/>
                        <w:lang w:val="en-US"/>
                      </w:rPr>
                      <w:t>Public Relations</w:t>
                    </w:r>
                  </w:p>
                  <w:p w14:paraId="6EBD17BC" w14:textId="77777777" w:rsidR="00B3568C" w:rsidRPr="004E3D43" w:rsidRDefault="00B3568C" w:rsidP="00B3568C">
                    <w:pPr>
                      <w:rPr>
                        <w:rFonts w:ascii="Arial" w:hAnsi="Arial"/>
                        <w:sz w:val="16"/>
                        <w:lang w:val="en-US"/>
                      </w:rPr>
                    </w:pPr>
                    <w:r w:rsidRPr="004E3D43">
                      <w:rPr>
                        <w:rFonts w:ascii="Arial" w:hAnsi="Arial"/>
                        <w:sz w:val="16"/>
                        <w:lang w:val="en-US"/>
                      </w:rPr>
                      <w:t>Tel.: +49(0) 2722 61-1545</w:t>
                    </w:r>
                  </w:p>
                  <w:p w14:paraId="674471B1" w14:textId="77777777" w:rsidR="00B3568C" w:rsidRPr="004E3D43" w:rsidRDefault="00B3568C" w:rsidP="00B3568C">
                    <w:pPr>
                      <w:rPr>
                        <w:rFonts w:ascii="Arial" w:hAnsi="Arial"/>
                        <w:sz w:val="16"/>
                        <w:lang w:val="en-US"/>
                      </w:rPr>
                    </w:pPr>
                    <w:r w:rsidRPr="004E3D43">
                      <w:rPr>
                        <w:rFonts w:ascii="Arial" w:hAnsi="Arial"/>
                        <w:sz w:val="16"/>
                        <w:lang w:val="en-US"/>
                      </w:rPr>
                      <w:t>Fax +46(0)2722 61-1381</w:t>
                    </w:r>
                  </w:p>
                  <w:p w14:paraId="47CA90CE" w14:textId="77777777" w:rsidR="00B3568C" w:rsidRPr="004E3D43" w:rsidRDefault="00B3568C" w:rsidP="00B3568C">
                    <w:pPr>
                      <w:rPr>
                        <w:rFonts w:ascii="Arial" w:hAnsi="Arial"/>
                        <w:sz w:val="16"/>
                        <w:lang w:val="en-US"/>
                      </w:rPr>
                    </w:pPr>
                    <w:r w:rsidRPr="004E3D43">
                      <w:rPr>
                        <w:rFonts w:ascii="Arial" w:hAnsi="Arial"/>
                        <w:sz w:val="16"/>
                        <w:lang w:val="en-US"/>
                      </w:rPr>
                      <w:t>kschulte@viega.de</w:t>
                    </w:r>
                  </w:p>
                  <w:p w14:paraId="41221231" w14:textId="77777777" w:rsidR="00B3568C" w:rsidRPr="004E3D43" w:rsidRDefault="00B3568C" w:rsidP="00B3568C">
                    <w:pPr>
                      <w:rPr>
                        <w:rFonts w:ascii="Arial" w:hAnsi="Arial"/>
                        <w:sz w:val="16"/>
                        <w:lang w:val="en-US"/>
                      </w:rPr>
                    </w:pPr>
                    <w:r w:rsidRPr="004E3D43">
                      <w:rPr>
                        <w:rFonts w:ascii="Arial" w:hAnsi="Arial"/>
                        <w:sz w:val="16"/>
                        <w:lang w:val="en-US"/>
                      </w:rPr>
                      <w:t>www.viega.de</w:t>
                    </w:r>
                  </w:p>
                </w:txbxContent>
              </v:textbox>
            </v:shape>
          </w:pict>
        </mc:Fallback>
      </mc:AlternateContent>
    </w:r>
    <w:r w:rsidR="000B43CC">
      <w:rPr>
        <w:noProof/>
      </w:rPr>
      <w:drawing>
        <wp:anchor distT="0" distB="0" distL="114300" distR="114300" simplePos="0" relativeHeight="251655168" behindDoc="1" locked="0" layoutInCell="1" allowOverlap="1" wp14:anchorId="69D75572" wp14:editId="04F5E589">
          <wp:simplePos x="0" y="0"/>
          <wp:positionH relativeFrom="column">
            <wp:posOffset>5220335</wp:posOffset>
          </wp:positionH>
          <wp:positionV relativeFrom="page">
            <wp:posOffset>467995</wp:posOffset>
          </wp:positionV>
          <wp:extent cx="1198880" cy="1005840"/>
          <wp:effectExtent l="19050" t="0" r="1270" b="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srcRect/>
                  <a:stretch>
                    <a:fillRect/>
                  </a:stretch>
                </pic:blipFill>
                <pic:spPr bwMode="auto">
                  <a:xfrm>
                    <a:off x="0" y="0"/>
                    <a:ext cx="1198880" cy="10058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92"/>
    <w:rsid w:val="000038F7"/>
    <w:rsid w:val="00003EF9"/>
    <w:rsid w:val="00006A74"/>
    <w:rsid w:val="0001065D"/>
    <w:rsid w:val="00017113"/>
    <w:rsid w:val="00022726"/>
    <w:rsid w:val="00023E17"/>
    <w:rsid w:val="00027E7B"/>
    <w:rsid w:val="00044A0F"/>
    <w:rsid w:val="00055540"/>
    <w:rsid w:val="00056C98"/>
    <w:rsid w:val="00063D4C"/>
    <w:rsid w:val="00064D0B"/>
    <w:rsid w:val="00065D6B"/>
    <w:rsid w:val="00070F68"/>
    <w:rsid w:val="000740D4"/>
    <w:rsid w:val="0009164F"/>
    <w:rsid w:val="000A7FA8"/>
    <w:rsid w:val="000B43CC"/>
    <w:rsid w:val="000B4DC8"/>
    <w:rsid w:val="000C4132"/>
    <w:rsid w:val="000C50C1"/>
    <w:rsid w:val="000C5DE1"/>
    <w:rsid w:val="000D0144"/>
    <w:rsid w:val="000D41AF"/>
    <w:rsid w:val="000D421F"/>
    <w:rsid w:val="000D56C9"/>
    <w:rsid w:val="000D748D"/>
    <w:rsid w:val="000E2786"/>
    <w:rsid w:val="000E2832"/>
    <w:rsid w:val="000E3B5C"/>
    <w:rsid w:val="000E3BFE"/>
    <w:rsid w:val="000E5C57"/>
    <w:rsid w:val="000E66D8"/>
    <w:rsid w:val="000F533A"/>
    <w:rsid w:val="000F7B22"/>
    <w:rsid w:val="001069F8"/>
    <w:rsid w:val="00106A0B"/>
    <w:rsid w:val="00107664"/>
    <w:rsid w:val="00111354"/>
    <w:rsid w:val="00120EE1"/>
    <w:rsid w:val="00121127"/>
    <w:rsid w:val="00130592"/>
    <w:rsid w:val="00130CA5"/>
    <w:rsid w:val="0014025F"/>
    <w:rsid w:val="00144698"/>
    <w:rsid w:val="00151835"/>
    <w:rsid w:val="00151DA8"/>
    <w:rsid w:val="00165366"/>
    <w:rsid w:val="00185A6C"/>
    <w:rsid w:val="001925A0"/>
    <w:rsid w:val="001A47BC"/>
    <w:rsid w:val="001A53B1"/>
    <w:rsid w:val="001B14E2"/>
    <w:rsid w:val="001B3B57"/>
    <w:rsid w:val="001B5C12"/>
    <w:rsid w:val="001B7990"/>
    <w:rsid w:val="001C387C"/>
    <w:rsid w:val="001C6028"/>
    <w:rsid w:val="001D6A4C"/>
    <w:rsid w:val="001E5089"/>
    <w:rsid w:val="001F517D"/>
    <w:rsid w:val="00210210"/>
    <w:rsid w:val="002126E8"/>
    <w:rsid w:val="00237C31"/>
    <w:rsid w:val="00237F4B"/>
    <w:rsid w:val="00241479"/>
    <w:rsid w:val="00246292"/>
    <w:rsid w:val="00252203"/>
    <w:rsid w:val="00252D4E"/>
    <w:rsid w:val="002608BD"/>
    <w:rsid w:val="00274F8F"/>
    <w:rsid w:val="00275C37"/>
    <w:rsid w:val="00287E27"/>
    <w:rsid w:val="00294019"/>
    <w:rsid w:val="002A1929"/>
    <w:rsid w:val="002A2E36"/>
    <w:rsid w:val="002A7CBA"/>
    <w:rsid w:val="002B4AB8"/>
    <w:rsid w:val="002B5F69"/>
    <w:rsid w:val="002C3BE4"/>
    <w:rsid w:val="002D1FF7"/>
    <w:rsid w:val="002D508A"/>
    <w:rsid w:val="002E3ECE"/>
    <w:rsid w:val="002E796E"/>
    <w:rsid w:val="002F2210"/>
    <w:rsid w:val="002F37D7"/>
    <w:rsid w:val="002F3B7A"/>
    <w:rsid w:val="00301A1C"/>
    <w:rsid w:val="00305890"/>
    <w:rsid w:val="00305F52"/>
    <w:rsid w:val="00307FF7"/>
    <w:rsid w:val="00311275"/>
    <w:rsid w:val="0031139F"/>
    <w:rsid w:val="00314094"/>
    <w:rsid w:val="003253A6"/>
    <w:rsid w:val="00326B67"/>
    <w:rsid w:val="003323AA"/>
    <w:rsid w:val="00332B03"/>
    <w:rsid w:val="0034317A"/>
    <w:rsid w:val="00343C97"/>
    <w:rsid w:val="0034403C"/>
    <w:rsid w:val="003456A0"/>
    <w:rsid w:val="003479EC"/>
    <w:rsid w:val="003527C3"/>
    <w:rsid w:val="00353838"/>
    <w:rsid w:val="0035439A"/>
    <w:rsid w:val="0036242D"/>
    <w:rsid w:val="00365B10"/>
    <w:rsid w:val="00366B16"/>
    <w:rsid w:val="00367806"/>
    <w:rsid w:val="00372F53"/>
    <w:rsid w:val="00373FAB"/>
    <w:rsid w:val="00375285"/>
    <w:rsid w:val="003803A3"/>
    <w:rsid w:val="00386FE2"/>
    <w:rsid w:val="003923A5"/>
    <w:rsid w:val="003A20F6"/>
    <w:rsid w:val="003A4E2D"/>
    <w:rsid w:val="003B3776"/>
    <w:rsid w:val="003C109D"/>
    <w:rsid w:val="003C444B"/>
    <w:rsid w:val="003C6868"/>
    <w:rsid w:val="003E0300"/>
    <w:rsid w:val="003E1DE2"/>
    <w:rsid w:val="003E29E5"/>
    <w:rsid w:val="003F10AD"/>
    <w:rsid w:val="003F3359"/>
    <w:rsid w:val="00400C65"/>
    <w:rsid w:val="004011CD"/>
    <w:rsid w:val="0040602E"/>
    <w:rsid w:val="004079D5"/>
    <w:rsid w:val="00411B65"/>
    <w:rsid w:val="00413D8C"/>
    <w:rsid w:val="00416842"/>
    <w:rsid w:val="004221C2"/>
    <w:rsid w:val="00426248"/>
    <w:rsid w:val="0042779A"/>
    <w:rsid w:val="00431624"/>
    <w:rsid w:val="00433F65"/>
    <w:rsid w:val="00436D06"/>
    <w:rsid w:val="004613A0"/>
    <w:rsid w:val="00461A76"/>
    <w:rsid w:val="00467226"/>
    <w:rsid w:val="004809FB"/>
    <w:rsid w:val="0048226A"/>
    <w:rsid w:val="004834A9"/>
    <w:rsid w:val="0049586F"/>
    <w:rsid w:val="004A1827"/>
    <w:rsid w:val="004A55E4"/>
    <w:rsid w:val="004B130D"/>
    <w:rsid w:val="004B79F7"/>
    <w:rsid w:val="004C2756"/>
    <w:rsid w:val="004D4988"/>
    <w:rsid w:val="004D50E7"/>
    <w:rsid w:val="004D5D30"/>
    <w:rsid w:val="004E2428"/>
    <w:rsid w:val="004E3D43"/>
    <w:rsid w:val="004E7F89"/>
    <w:rsid w:val="004F521D"/>
    <w:rsid w:val="004F69DF"/>
    <w:rsid w:val="005024A1"/>
    <w:rsid w:val="0050431F"/>
    <w:rsid w:val="00516274"/>
    <w:rsid w:val="00524692"/>
    <w:rsid w:val="0054261F"/>
    <w:rsid w:val="0054449C"/>
    <w:rsid w:val="00544794"/>
    <w:rsid w:val="00546673"/>
    <w:rsid w:val="0054730D"/>
    <w:rsid w:val="00557C3A"/>
    <w:rsid w:val="00560C9F"/>
    <w:rsid w:val="005616C8"/>
    <w:rsid w:val="005648AF"/>
    <w:rsid w:val="00571C6F"/>
    <w:rsid w:val="00576C60"/>
    <w:rsid w:val="00582BE7"/>
    <w:rsid w:val="00585C53"/>
    <w:rsid w:val="00592FB0"/>
    <w:rsid w:val="00594F96"/>
    <w:rsid w:val="005B5699"/>
    <w:rsid w:val="005B7AE0"/>
    <w:rsid w:val="005C4F89"/>
    <w:rsid w:val="005D0584"/>
    <w:rsid w:val="005D2361"/>
    <w:rsid w:val="005D3FDD"/>
    <w:rsid w:val="005D523E"/>
    <w:rsid w:val="005D62FA"/>
    <w:rsid w:val="005D6AE3"/>
    <w:rsid w:val="005E60D1"/>
    <w:rsid w:val="005F5CF0"/>
    <w:rsid w:val="0061355B"/>
    <w:rsid w:val="00613EAB"/>
    <w:rsid w:val="00614D08"/>
    <w:rsid w:val="0062166F"/>
    <w:rsid w:val="0062690C"/>
    <w:rsid w:val="00646438"/>
    <w:rsid w:val="00651849"/>
    <w:rsid w:val="006523BB"/>
    <w:rsid w:val="00656BA1"/>
    <w:rsid w:val="00665CFA"/>
    <w:rsid w:val="0066684E"/>
    <w:rsid w:val="0066773E"/>
    <w:rsid w:val="00673B2D"/>
    <w:rsid w:val="00676AA7"/>
    <w:rsid w:val="006815A5"/>
    <w:rsid w:val="00684A10"/>
    <w:rsid w:val="006905E4"/>
    <w:rsid w:val="006A38BC"/>
    <w:rsid w:val="006A5D59"/>
    <w:rsid w:val="006A6FFE"/>
    <w:rsid w:val="006B49CE"/>
    <w:rsid w:val="006C0762"/>
    <w:rsid w:val="006C38C4"/>
    <w:rsid w:val="006D1253"/>
    <w:rsid w:val="006E2BC0"/>
    <w:rsid w:val="006E5457"/>
    <w:rsid w:val="006F26E1"/>
    <w:rsid w:val="006F6130"/>
    <w:rsid w:val="00700148"/>
    <w:rsid w:val="00705EE4"/>
    <w:rsid w:val="00707DEE"/>
    <w:rsid w:val="00717A4B"/>
    <w:rsid w:val="00717F8F"/>
    <w:rsid w:val="00724347"/>
    <w:rsid w:val="00724511"/>
    <w:rsid w:val="007275E9"/>
    <w:rsid w:val="00732C90"/>
    <w:rsid w:val="00742AF4"/>
    <w:rsid w:val="00743662"/>
    <w:rsid w:val="00750CDF"/>
    <w:rsid w:val="007728D0"/>
    <w:rsid w:val="007763B3"/>
    <w:rsid w:val="00781A7B"/>
    <w:rsid w:val="00781C57"/>
    <w:rsid w:val="00784375"/>
    <w:rsid w:val="007879C3"/>
    <w:rsid w:val="007A2EFA"/>
    <w:rsid w:val="007A308D"/>
    <w:rsid w:val="007A5768"/>
    <w:rsid w:val="007A740D"/>
    <w:rsid w:val="007B165B"/>
    <w:rsid w:val="007C3B23"/>
    <w:rsid w:val="007C439C"/>
    <w:rsid w:val="007D1C53"/>
    <w:rsid w:val="007D4CFB"/>
    <w:rsid w:val="007E1259"/>
    <w:rsid w:val="007E1DDE"/>
    <w:rsid w:val="007F4A8C"/>
    <w:rsid w:val="007F5042"/>
    <w:rsid w:val="008122B9"/>
    <w:rsid w:val="00817359"/>
    <w:rsid w:val="00820E4A"/>
    <w:rsid w:val="008257FD"/>
    <w:rsid w:val="008326EA"/>
    <w:rsid w:val="00840CBD"/>
    <w:rsid w:val="008425FA"/>
    <w:rsid w:val="008453D9"/>
    <w:rsid w:val="00847686"/>
    <w:rsid w:val="00857669"/>
    <w:rsid w:val="00861B41"/>
    <w:rsid w:val="00862636"/>
    <w:rsid w:val="00866069"/>
    <w:rsid w:val="00874FF6"/>
    <w:rsid w:val="00876C04"/>
    <w:rsid w:val="00897C7A"/>
    <w:rsid w:val="008A75C3"/>
    <w:rsid w:val="008B6912"/>
    <w:rsid w:val="008C518F"/>
    <w:rsid w:val="008D13CE"/>
    <w:rsid w:val="008D142A"/>
    <w:rsid w:val="008D195A"/>
    <w:rsid w:val="008D6CE2"/>
    <w:rsid w:val="008E03C9"/>
    <w:rsid w:val="008E65DA"/>
    <w:rsid w:val="008F0679"/>
    <w:rsid w:val="00901A50"/>
    <w:rsid w:val="00901D67"/>
    <w:rsid w:val="00914AE8"/>
    <w:rsid w:val="00915AA6"/>
    <w:rsid w:val="00916F5C"/>
    <w:rsid w:val="00923823"/>
    <w:rsid w:val="00932049"/>
    <w:rsid w:val="009363B1"/>
    <w:rsid w:val="0093747A"/>
    <w:rsid w:val="009405CF"/>
    <w:rsid w:val="00942559"/>
    <w:rsid w:val="00944422"/>
    <w:rsid w:val="00946C3C"/>
    <w:rsid w:val="00947DF6"/>
    <w:rsid w:val="00962635"/>
    <w:rsid w:val="009637D8"/>
    <w:rsid w:val="009679AF"/>
    <w:rsid w:val="00971D30"/>
    <w:rsid w:val="009743BB"/>
    <w:rsid w:val="00987E5D"/>
    <w:rsid w:val="009A3841"/>
    <w:rsid w:val="009B1FCE"/>
    <w:rsid w:val="009B2D83"/>
    <w:rsid w:val="009B3AC4"/>
    <w:rsid w:val="009B500D"/>
    <w:rsid w:val="009C4885"/>
    <w:rsid w:val="009D54E2"/>
    <w:rsid w:val="009D6953"/>
    <w:rsid w:val="009E08C1"/>
    <w:rsid w:val="009E277C"/>
    <w:rsid w:val="009E32B6"/>
    <w:rsid w:val="009E3B9D"/>
    <w:rsid w:val="009F19B1"/>
    <w:rsid w:val="009F6D18"/>
    <w:rsid w:val="00A02318"/>
    <w:rsid w:val="00A02477"/>
    <w:rsid w:val="00A03172"/>
    <w:rsid w:val="00A1256D"/>
    <w:rsid w:val="00A139A7"/>
    <w:rsid w:val="00A15A11"/>
    <w:rsid w:val="00A20A21"/>
    <w:rsid w:val="00A21A3E"/>
    <w:rsid w:val="00A31C65"/>
    <w:rsid w:val="00A35D9A"/>
    <w:rsid w:val="00A40C1C"/>
    <w:rsid w:val="00A46781"/>
    <w:rsid w:val="00A525B6"/>
    <w:rsid w:val="00A60FD8"/>
    <w:rsid w:val="00A61493"/>
    <w:rsid w:val="00A63631"/>
    <w:rsid w:val="00A66346"/>
    <w:rsid w:val="00A71221"/>
    <w:rsid w:val="00A75713"/>
    <w:rsid w:val="00A822D9"/>
    <w:rsid w:val="00A82BC9"/>
    <w:rsid w:val="00A86094"/>
    <w:rsid w:val="00A863DD"/>
    <w:rsid w:val="00A92C77"/>
    <w:rsid w:val="00AB2C77"/>
    <w:rsid w:val="00AB6CF3"/>
    <w:rsid w:val="00AC5723"/>
    <w:rsid w:val="00AD1EDD"/>
    <w:rsid w:val="00AD4936"/>
    <w:rsid w:val="00AD7331"/>
    <w:rsid w:val="00AE35B1"/>
    <w:rsid w:val="00AE6D22"/>
    <w:rsid w:val="00AF1B5C"/>
    <w:rsid w:val="00AF3DF5"/>
    <w:rsid w:val="00AF3E38"/>
    <w:rsid w:val="00AF7D75"/>
    <w:rsid w:val="00B00D08"/>
    <w:rsid w:val="00B0150E"/>
    <w:rsid w:val="00B1045E"/>
    <w:rsid w:val="00B12724"/>
    <w:rsid w:val="00B13AF1"/>
    <w:rsid w:val="00B208EC"/>
    <w:rsid w:val="00B240D0"/>
    <w:rsid w:val="00B33827"/>
    <w:rsid w:val="00B3568C"/>
    <w:rsid w:val="00B40B19"/>
    <w:rsid w:val="00B43D53"/>
    <w:rsid w:val="00B45727"/>
    <w:rsid w:val="00B45B3A"/>
    <w:rsid w:val="00B45F1D"/>
    <w:rsid w:val="00B4700E"/>
    <w:rsid w:val="00B51BAD"/>
    <w:rsid w:val="00B65BC7"/>
    <w:rsid w:val="00B7177B"/>
    <w:rsid w:val="00B807C6"/>
    <w:rsid w:val="00B80F72"/>
    <w:rsid w:val="00B90FB7"/>
    <w:rsid w:val="00BA28EA"/>
    <w:rsid w:val="00BB01C5"/>
    <w:rsid w:val="00BB78E0"/>
    <w:rsid w:val="00BD27BA"/>
    <w:rsid w:val="00BF2ED1"/>
    <w:rsid w:val="00BF75B8"/>
    <w:rsid w:val="00C01E89"/>
    <w:rsid w:val="00C0729B"/>
    <w:rsid w:val="00C1167A"/>
    <w:rsid w:val="00C122CC"/>
    <w:rsid w:val="00C13849"/>
    <w:rsid w:val="00C2039F"/>
    <w:rsid w:val="00C321FB"/>
    <w:rsid w:val="00C344D6"/>
    <w:rsid w:val="00C45547"/>
    <w:rsid w:val="00C46E79"/>
    <w:rsid w:val="00C565EB"/>
    <w:rsid w:val="00C61E04"/>
    <w:rsid w:val="00C62099"/>
    <w:rsid w:val="00C7087D"/>
    <w:rsid w:val="00C72C31"/>
    <w:rsid w:val="00C87953"/>
    <w:rsid w:val="00CA0840"/>
    <w:rsid w:val="00CB1851"/>
    <w:rsid w:val="00CC1183"/>
    <w:rsid w:val="00CC60D8"/>
    <w:rsid w:val="00CD422D"/>
    <w:rsid w:val="00CE01D8"/>
    <w:rsid w:val="00CE30CA"/>
    <w:rsid w:val="00CF1C2B"/>
    <w:rsid w:val="00D07E7A"/>
    <w:rsid w:val="00D1424A"/>
    <w:rsid w:val="00D1670F"/>
    <w:rsid w:val="00D20E8B"/>
    <w:rsid w:val="00D21899"/>
    <w:rsid w:val="00D27B78"/>
    <w:rsid w:val="00D305C1"/>
    <w:rsid w:val="00D339AD"/>
    <w:rsid w:val="00D3602C"/>
    <w:rsid w:val="00D409F3"/>
    <w:rsid w:val="00D47680"/>
    <w:rsid w:val="00D47C8E"/>
    <w:rsid w:val="00D508BA"/>
    <w:rsid w:val="00D64724"/>
    <w:rsid w:val="00D71960"/>
    <w:rsid w:val="00D734A4"/>
    <w:rsid w:val="00D74972"/>
    <w:rsid w:val="00D760FE"/>
    <w:rsid w:val="00D80F9E"/>
    <w:rsid w:val="00D86A6B"/>
    <w:rsid w:val="00D93A8B"/>
    <w:rsid w:val="00DA6D72"/>
    <w:rsid w:val="00DB51A7"/>
    <w:rsid w:val="00DD7A57"/>
    <w:rsid w:val="00DD7F89"/>
    <w:rsid w:val="00DE463D"/>
    <w:rsid w:val="00DF3EAA"/>
    <w:rsid w:val="00DF5703"/>
    <w:rsid w:val="00E042DE"/>
    <w:rsid w:val="00E10506"/>
    <w:rsid w:val="00E216D4"/>
    <w:rsid w:val="00E32BA4"/>
    <w:rsid w:val="00E34164"/>
    <w:rsid w:val="00E35A9A"/>
    <w:rsid w:val="00E35F32"/>
    <w:rsid w:val="00E41B3F"/>
    <w:rsid w:val="00E44810"/>
    <w:rsid w:val="00E46A42"/>
    <w:rsid w:val="00E5603C"/>
    <w:rsid w:val="00E57E9C"/>
    <w:rsid w:val="00E67120"/>
    <w:rsid w:val="00E808E0"/>
    <w:rsid w:val="00E84BA7"/>
    <w:rsid w:val="00E84F39"/>
    <w:rsid w:val="00E933EB"/>
    <w:rsid w:val="00E936EA"/>
    <w:rsid w:val="00E95F0D"/>
    <w:rsid w:val="00EA16DA"/>
    <w:rsid w:val="00EA504F"/>
    <w:rsid w:val="00EA5D40"/>
    <w:rsid w:val="00EB30BC"/>
    <w:rsid w:val="00EC0D2E"/>
    <w:rsid w:val="00EE3657"/>
    <w:rsid w:val="00EE5206"/>
    <w:rsid w:val="00EE789F"/>
    <w:rsid w:val="00EF0E5C"/>
    <w:rsid w:val="00F0415E"/>
    <w:rsid w:val="00F07FF5"/>
    <w:rsid w:val="00F100E7"/>
    <w:rsid w:val="00F146F9"/>
    <w:rsid w:val="00F20AAA"/>
    <w:rsid w:val="00F27A8C"/>
    <w:rsid w:val="00F27EF9"/>
    <w:rsid w:val="00F32686"/>
    <w:rsid w:val="00F35022"/>
    <w:rsid w:val="00F35506"/>
    <w:rsid w:val="00F47966"/>
    <w:rsid w:val="00F52158"/>
    <w:rsid w:val="00F55D01"/>
    <w:rsid w:val="00F64E4C"/>
    <w:rsid w:val="00F675A9"/>
    <w:rsid w:val="00F77F92"/>
    <w:rsid w:val="00F950DC"/>
    <w:rsid w:val="00FA1CAC"/>
    <w:rsid w:val="00FB1730"/>
    <w:rsid w:val="00FB1BF3"/>
    <w:rsid w:val="00FB2031"/>
    <w:rsid w:val="00FB3289"/>
    <w:rsid w:val="00FC7674"/>
    <w:rsid w:val="00FD7671"/>
    <w:rsid w:val="00FD7E92"/>
    <w:rsid w:val="00FE0173"/>
    <w:rsid w:val="00FE03C8"/>
    <w:rsid w:val="00FE13A3"/>
    <w:rsid w:val="00FE742F"/>
    <w:rsid w:val="00FE7FE7"/>
    <w:rsid w:val="00FF0DBE"/>
    <w:rsid w:val="00FF1DC1"/>
    <w:rsid w:val="00FF3273"/>
    <w:rsid w:val="00FF35EB"/>
    <w:rsid w:val="00FF6C74"/>
    <w:rsid w:val="00FF7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85D6CC"/>
  <w15:docId w15:val="{9C7B01BE-923B-4AF0-9380-EF78682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5EB"/>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C565EB"/>
    <w:rPr>
      <w:sz w:val="20"/>
    </w:rPr>
  </w:style>
  <w:style w:type="character" w:styleId="Endnotenzeichen">
    <w:name w:val="endnote reference"/>
    <w:semiHidden/>
    <w:rsid w:val="00C565EB"/>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uiPriority w:val="20"/>
    <w:qFormat/>
    <w:rsid w:val="00D339AD"/>
    <w:rPr>
      <w:i/>
      <w:iCs/>
    </w:rPr>
  </w:style>
  <w:style w:type="paragraph" w:styleId="Kommentarthema">
    <w:name w:val="annotation subject"/>
    <w:basedOn w:val="Kommentartext"/>
    <w:next w:val="Kommentartext"/>
    <w:link w:val="KommentarthemaZchn"/>
    <w:semiHidden/>
    <w:unhideWhenUsed/>
    <w:rsid w:val="00F27A8C"/>
    <w:rPr>
      <w:b/>
      <w:bCs/>
    </w:rPr>
  </w:style>
  <w:style w:type="character" w:customStyle="1" w:styleId="KommentartextZchn">
    <w:name w:val="Kommentartext Zchn"/>
    <w:basedOn w:val="Absatz-Standardschriftart"/>
    <w:link w:val="Kommentartext"/>
    <w:semiHidden/>
    <w:rsid w:val="00F27A8C"/>
  </w:style>
  <w:style w:type="character" w:customStyle="1" w:styleId="KommentarthemaZchn">
    <w:name w:val="Kommentarthema Zchn"/>
    <w:basedOn w:val="KommentartextZchn"/>
    <w:link w:val="Kommentarthema"/>
    <w:semiHidden/>
    <w:rsid w:val="00F27A8C"/>
    <w:rPr>
      <w:b/>
      <w:bCs/>
    </w:rPr>
  </w:style>
  <w:style w:type="character" w:styleId="BesuchterLink">
    <w:name w:val="FollowedHyperlink"/>
    <w:basedOn w:val="Absatz-Standardschriftart"/>
    <w:semiHidden/>
    <w:unhideWhenUsed/>
    <w:rsid w:val="00772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23848898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002322742">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896623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E5B9A-9AF7-45FA-AADD-31F56BDE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PR_Viega</vt:lpstr>
    </vt:vector>
  </TitlesOfParts>
  <Company>Microsoft</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Eckhard Martin</dc:creator>
  <cp:lastModifiedBy>Hummeltenberg, Juliane</cp:lastModifiedBy>
  <cp:revision>7</cp:revision>
  <cp:lastPrinted>2020-02-27T13:08:00Z</cp:lastPrinted>
  <dcterms:created xsi:type="dcterms:W3CDTF">2020-03-30T07:07:00Z</dcterms:created>
  <dcterms:modified xsi:type="dcterms:W3CDTF">2020-03-31T09:02:00Z</dcterms:modified>
</cp:coreProperties>
</file>